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B9C" w:rsidRPr="00D50E88" w:rsidRDefault="00273B9C" w:rsidP="00273B9C">
      <w:pPr>
        <w:spacing w:after="0" w:line="240" w:lineRule="auto"/>
        <w:rPr>
          <w:rFonts w:ascii="Arial" w:hAnsi="Arial" w:cs="Arial"/>
          <w:sz w:val="24"/>
          <w:szCs w:val="24"/>
        </w:rPr>
      </w:pPr>
      <w:r w:rsidRPr="00A324DB">
        <w:rPr>
          <w:noProof/>
          <w:lang w:eastAsia="id-ID"/>
        </w:rPr>
        <w:drawing>
          <wp:anchor distT="0" distB="0" distL="114300" distR="114300" simplePos="0" relativeHeight="251659264" behindDoc="1" locked="0" layoutInCell="1" allowOverlap="1" wp14:anchorId="742CD999" wp14:editId="77A4B9A4">
            <wp:simplePos x="0" y="0"/>
            <wp:positionH relativeFrom="column">
              <wp:posOffset>304800</wp:posOffset>
            </wp:positionH>
            <wp:positionV relativeFrom="paragraph">
              <wp:posOffset>-409575</wp:posOffset>
            </wp:positionV>
            <wp:extent cx="8610600" cy="838200"/>
            <wp:effectExtent l="0" t="0" r="0" b="0"/>
            <wp:wrapThrough wrapText="bothSides">
              <wp:wrapPolygon edited="0">
                <wp:start x="2246" y="0"/>
                <wp:lineTo x="1816" y="982"/>
                <wp:lineTo x="1242" y="5400"/>
                <wp:lineTo x="1242" y="8345"/>
                <wp:lineTo x="860" y="10309"/>
                <wp:lineTo x="908" y="12764"/>
                <wp:lineTo x="1625" y="16200"/>
                <wp:lineTo x="860" y="17673"/>
                <wp:lineTo x="430" y="19145"/>
                <wp:lineTo x="430" y="21109"/>
                <wp:lineTo x="21122" y="21109"/>
                <wp:lineTo x="21218" y="19145"/>
                <wp:lineTo x="20453" y="18164"/>
                <wp:lineTo x="15674" y="16200"/>
                <wp:lineTo x="18494" y="16200"/>
                <wp:lineTo x="20788" y="12764"/>
                <wp:lineTo x="20835" y="2455"/>
                <wp:lineTo x="18064" y="1473"/>
                <wp:lineTo x="3011" y="0"/>
                <wp:lineTo x="2246" y="0"/>
              </wp:wrapPolygon>
            </wp:wrapThrough>
            <wp:docPr id="2" name="Picture 2" descr="KOP SLB_NEGERI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 SLB_NEGERI_OK!"/>
                    <pic:cNvPicPr>
                      <a:picLocks noChangeAspect="1" noChangeArrowheads="1"/>
                    </pic:cNvPicPr>
                  </pic:nvPicPr>
                  <pic:blipFill>
                    <a:blip r:embed="rId8" cstate="print"/>
                    <a:srcRect/>
                    <a:stretch>
                      <a:fillRect/>
                    </a:stretch>
                  </pic:blipFill>
                  <pic:spPr bwMode="auto">
                    <a:xfrm>
                      <a:off x="0" y="0"/>
                      <a:ext cx="8610600" cy="838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73B9C" w:rsidRDefault="00273B9C">
      <w:pPr>
        <w:rPr>
          <w:rFonts w:asciiTheme="majorBidi" w:hAnsiTheme="majorBidi" w:cstheme="majorBidi"/>
          <w:sz w:val="24"/>
          <w:szCs w:val="24"/>
        </w:rPr>
      </w:pPr>
    </w:p>
    <w:p w:rsidR="00771B00" w:rsidRPr="00CC343C" w:rsidRDefault="00273B9C">
      <w:pPr>
        <w:rPr>
          <w:rFonts w:asciiTheme="majorBidi" w:hAnsiTheme="majorBidi" w:cstheme="majorBidi"/>
          <w:sz w:val="24"/>
          <w:szCs w:val="24"/>
        </w:rPr>
      </w:pPr>
      <w:r>
        <w:rPr>
          <w:rFonts w:asciiTheme="majorBidi" w:hAnsiTheme="majorBidi" w:cstheme="majorBidi"/>
          <w:sz w:val="24"/>
          <w:szCs w:val="24"/>
        </w:rPr>
        <w:t xml:space="preserve">                                                                                         </w:t>
      </w:r>
      <w:r w:rsidR="00CC343C" w:rsidRPr="00CC343C">
        <w:rPr>
          <w:rFonts w:asciiTheme="majorBidi" w:hAnsiTheme="majorBidi" w:cstheme="majorBidi"/>
          <w:sz w:val="24"/>
          <w:szCs w:val="24"/>
        </w:rPr>
        <w:t>SILABUS BERBASIS KARAKTER</w:t>
      </w:r>
    </w:p>
    <w:p w:rsidR="00CC343C" w:rsidRPr="00DA3D1A" w:rsidRDefault="00CC343C" w:rsidP="00CC343C">
      <w:pPr>
        <w:jc w:val="both"/>
        <w:rPr>
          <w:rFonts w:asciiTheme="majorBidi" w:hAnsiTheme="majorBidi" w:cstheme="majorBidi"/>
          <w:sz w:val="20"/>
          <w:szCs w:val="20"/>
        </w:rPr>
      </w:pPr>
      <w:r w:rsidRPr="00DA3D1A">
        <w:rPr>
          <w:rFonts w:asciiTheme="majorBidi" w:hAnsiTheme="majorBidi" w:cstheme="majorBidi"/>
          <w:sz w:val="20"/>
          <w:szCs w:val="20"/>
        </w:rPr>
        <w:t>Nama Sekolah           :   SLB Negeri Cicendo Bandung</w:t>
      </w:r>
    </w:p>
    <w:p w:rsidR="00CC343C" w:rsidRPr="00DA3D1A" w:rsidRDefault="00CC343C" w:rsidP="00CC343C">
      <w:pPr>
        <w:jc w:val="both"/>
        <w:rPr>
          <w:rFonts w:asciiTheme="majorBidi" w:hAnsiTheme="majorBidi" w:cstheme="majorBidi"/>
          <w:sz w:val="20"/>
          <w:szCs w:val="20"/>
        </w:rPr>
      </w:pPr>
      <w:r w:rsidRPr="00DA3D1A">
        <w:rPr>
          <w:rFonts w:asciiTheme="majorBidi" w:hAnsiTheme="majorBidi" w:cstheme="majorBidi"/>
          <w:sz w:val="20"/>
          <w:szCs w:val="20"/>
        </w:rPr>
        <w:t xml:space="preserve">Satuan Pendidikan     :  </w:t>
      </w:r>
      <w:r w:rsidR="00663818">
        <w:rPr>
          <w:rFonts w:asciiTheme="majorBidi" w:hAnsiTheme="majorBidi" w:cstheme="majorBidi"/>
          <w:sz w:val="20"/>
          <w:szCs w:val="20"/>
        </w:rPr>
        <w:t xml:space="preserve"> SD</w:t>
      </w:r>
      <w:r w:rsidRPr="00DA3D1A">
        <w:rPr>
          <w:rFonts w:asciiTheme="majorBidi" w:hAnsiTheme="majorBidi" w:cstheme="majorBidi"/>
          <w:sz w:val="20"/>
          <w:szCs w:val="20"/>
        </w:rPr>
        <w:t>LB</w:t>
      </w:r>
    </w:p>
    <w:p w:rsidR="00CC343C" w:rsidRPr="00DA3D1A" w:rsidRDefault="00CC343C" w:rsidP="00CC343C">
      <w:pPr>
        <w:jc w:val="both"/>
        <w:rPr>
          <w:rFonts w:asciiTheme="majorBidi" w:hAnsiTheme="majorBidi" w:cstheme="majorBidi"/>
          <w:sz w:val="20"/>
          <w:szCs w:val="20"/>
        </w:rPr>
      </w:pPr>
      <w:r w:rsidRPr="00DA3D1A">
        <w:rPr>
          <w:rFonts w:asciiTheme="majorBidi" w:hAnsiTheme="majorBidi" w:cstheme="majorBidi"/>
          <w:sz w:val="20"/>
          <w:szCs w:val="20"/>
        </w:rPr>
        <w:t>Mata Pelajaran           :   Pendidikan Agama Islam</w:t>
      </w:r>
    </w:p>
    <w:p w:rsidR="00CC343C" w:rsidRPr="00DA3D1A" w:rsidRDefault="00CC343C" w:rsidP="00CC343C">
      <w:pPr>
        <w:jc w:val="both"/>
        <w:rPr>
          <w:rFonts w:asciiTheme="majorBidi" w:hAnsiTheme="majorBidi" w:cstheme="majorBidi"/>
          <w:sz w:val="20"/>
          <w:szCs w:val="20"/>
        </w:rPr>
      </w:pPr>
      <w:r w:rsidRPr="00DA3D1A">
        <w:rPr>
          <w:rFonts w:asciiTheme="majorBidi" w:hAnsiTheme="majorBidi" w:cstheme="majorBidi"/>
          <w:sz w:val="20"/>
          <w:szCs w:val="20"/>
        </w:rPr>
        <w:t>Kelas/semester          :</w:t>
      </w:r>
      <w:r w:rsidR="00663818">
        <w:rPr>
          <w:rFonts w:asciiTheme="majorBidi" w:hAnsiTheme="majorBidi" w:cstheme="majorBidi"/>
          <w:sz w:val="20"/>
          <w:szCs w:val="20"/>
        </w:rPr>
        <w:t xml:space="preserve">    5</w:t>
      </w:r>
      <w:r w:rsidRPr="00DA3D1A">
        <w:rPr>
          <w:rFonts w:asciiTheme="majorBidi" w:hAnsiTheme="majorBidi" w:cstheme="majorBidi"/>
          <w:sz w:val="20"/>
          <w:szCs w:val="20"/>
        </w:rPr>
        <w:t>/1</w:t>
      </w:r>
      <w:r w:rsidR="000B658B">
        <w:rPr>
          <w:rFonts w:asciiTheme="majorBidi" w:hAnsiTheme="majorBidi" w:cstheme="majorBidi"/>
          <w:sz w:val="20"/>
          <w:szCs w:val="20"/>
        </w:rPr>
        <w:t xml:space="preserve"> &amp; 2</w:t>
      </w:r>
    </w:p>
    <w:p w:rsidR="00CC343C" w:rsidRPr="00DA3D1A" w:rsidRDefault="00CC343C" w:rsidP="00CC343C">
      <w:pPr>
        <w:jc w:val="both"/>
        <w:rPr>
          <w:rFonts w:asciiTheme="majorBidi" w:hAnsiTheme="majorBidi" w:cstheme="majorBidi"/>
          <w:sz w:val="20"/>
          <w:szCs w:val="20"/>
        </w:rPr>
      </w:pPr>
      <w:r w:rsidRPr="00DA3D1A">
        <w:rPr>
          <w:rFonts w:asciiTheme="majorBidi" w:hAnsiTheme="majorBidi" w:cstheme="majorBidi"/>
          <w:sz w:val="20"/>
          <w:szCs w:val="20"/>
        </w:rPr>
        <w:t>Tahun Ajaran</w:t>
      </w:r>
      <w:r w:rsidR="00073A63">
        <w:rPr>
          <w:rFonts w:asciiTheme="majorBidi" w:hAnsiTheme="majorBidi" w:cstheme="majorBidi"/>
          <w:sz w:val="20"/>
          <w:szCs w:val="20"/>
        </w:rPr>
        <w:t xml:space="preserve">             :    2022-2023</w:t>
      </w:r>
    </w:p>
    <w:p w:rsidR="002A79F7" w:rsidRPr="00DA3D1A" w:rsidRDefault="002A79F7" w:rsidP="002A79F7">
      <w:pPr>
        <w:pStyle w:val="Default"/>
        <w:rPr>
          <w:rFonts w:asciiTheme="majorBidi" w:hAnsiTheme="majorBidi" w:cstheme="majorBidi"/>
          <w:color w:val="auto"/>
          <w:sz w:val="20"/>
          <w:szCs w:val="20"/>
        </w:rPr>
      </w:pPr>
      <w:r w:rsidRPr="00DA3D1A">
        <w:rPr>
          <w:rFonts w:asciiTheme="majorBidi" w:hAnsiTheme="majorBidi" w:cstheme="majorBidi"/>
          <w:sz w:val="20"/>
          <w:szCs w:val="20"/>
        </w:rPr>
        <w:t xml:space="preserve">KI 1  : </w:t>
      </w:r>
    </w:p>
    <w:p w:rsidR="00DA3D1A" w:rsidRPr="00DA3D1A" w:rsidRDefault="002A79F7" w:rsidP="00DA3D1A">
      <w:pPr>
        <w:autoSpaceDE w:val="0"/>
        <w:autoSpaceDN w:val="0"/>
        <w:adjustRightInd w:val="0"/>
        <w:spacing w:after="0" w:line="240" w:lineRule="auto"/>
        <w:rPr>
          <w:rFonts w:asciiTheme="majorBidi" w:hAnsiTheme="majorBidi" w:cstheme="majorBidi"/>
          <w:color w:val="000000"/>
          <w:sz w:val="20"/>
          <w:szCs w:val="20"/>
        </w:rPr>
      </w:pPr>
      <w:r w:rsidRPr="00DA3D1A">
        <w:rPr>
          <w:rFonts w:asciiTheme="majorBidi" w:hAnsiTheme="majorBidi" w:cstheme="majorBidi"/>
          <w:color w:val="000000"/>
          <w:sz w:val="20"/>
          <w:szCs w:val="20"/>
        </w:rPr>
        <w:t>Menghargai dan menghay</w:t>
      </w:r>
      <w:r w:rsidR="00DA3D1A" w:rsidRPr="00DA3D1A">
        <w:rPr>
          <w:rFonts w:asciiTheme="majorBidi" w:hAnsiTheme="majorBidi" w:cstheme="majorBidi"/>
          <w:color w:val="000000"/>
          <w:sz w:val="20"/>
          <w:szCs w:val="20"/>
        </w:rPr>
        <w:t>ati ajaran agama yang dianutnya</w:t>
      </w:r>
    </w:p>
    <w:p w:rsidR="002A79F7" w:rsidRPr="00DA3D1A" w:rsidRDefault="002A79F7" w:rsidP="002A79F7">
      <w:pPr>
        <w:pStyle w:val="Default"/>
        <w:rPr>
          <w:rFonts w:asciiTheme="majorBidi" w:hAnsiTheme="majorBidi" w:cstheme="majorBidi"/>
          <w:color w:val="auto"/>
          <w:sz w:val="20"/>
          <w:szCs w:val="20"/>
        </w:rPr>
      </w:pPr>
      <w:r w:rsidRPr="00DA3D1A">
        <w:rPr>
          <w:rFonts w:asciiTheme="majorBidi" w:hAnsiTheme="majorBidi" w:cstheme="majorBidi"/>
          <w:sz w:val="20"/>
          <w:szCs w:val="20"/>
        </w:rPr>
        <w:t xml:space="preserve">KI 2        : </w:t>
      </w:r>
    </w:p>
    <w:p w:rsidR="002A79F7" w:rsidRPr="00DA3D1A" w:rsidRDefault="002A79F7" w:rsidP="00DA3D1A">
      <w:pPr>
        <w:pStyle w:val="Default"/>
        <w:jc w:val="both"/>
        <w:rPr>
          <w:rFonts w:asciiTheme="majorBidi" w:hAnsiTheme="majorBidi" w:cstheme="majorBidi"/>
          <w:sz w:val="20"/>
          <w:szCs w:val="20"/>
        </w:rPr>
      </w:pPr>
      <w:r w:rsidRPr="00DA3D1A">
        <w:rPr>
          <w:rFonts w:asciiTheme="majorBidi" w:hAnsiTheme="majorBidi" w:cstheme="majorBidi"/>
          <w:sz w:val="20"/>
          <w:szCs w:val="20"/>
        </w:rPr>
        <w:t xml:space="preserve">Menghargai dan menghayati perilaku jujur, disiplin, tanggung jawab, peduli (toleransi, gotong royong), santun, percaya diri, dalam berinteraksi secara efektif dengan lingkungan sosial dan alam dalam jangkauan pergaulan dan keberadaannya </w:t>
      </w:r>
    </w:p>
    <w:p w:rsidR="002A79F7" w:rsidRPr="00DA3D1A" w:rsidRDefault="002A79F7" w:rsidP="002A79F7">
      <w:pPr>
        <w:pStyle w:val="Default"/>
        <w:rPr>
          <w:rFonts w:asciiTheme="majorBidi" w:hAnsiTheme="majorBidi" w:cstheme="majorBidi"/>
          <w:color w:val="auto"/>
          <w:sz w:val="20"/>
          <w:szCs w:val="20"/>
        </w:rPr>
      </w:pPr>
      <w:r w:rsidRPr="00DA3D1A">
        <w:rPr>
          <w:rFonts w:asciiTheme="majorBidi" w:hAnsiTheme="majorBidi" w:cstheme="majorBidi"/>
          <w:sz w:val="20"/>
          <w:szCs w:val="20"/>
        </w:rPr>
        <w:t>KI 3</w:t>
      </w:r>
      <w:r w:rsidRPr="00DA3D1A">
        <w:rPr>
          <w:rFonts w:asciiTheme="majorBidi" w:hAnsiTheme="majorBidi" w:cstheme="majorBidi"/>
          <w:sz w:val="20"/>
          <w:szCs w:val="20"/>
        </w:rPr>
        <w:tab/>
        <w:t xml:space="preserve">: </w:t>
      </w:r>
    </w:p>
    <w:p w:rsidR="002A79F7" w:rsidRPr="00DA3D1A" w:rsidRDefault="002A79F7" w:rsidP="00DA3D1A">
      <w:pPr>
        <w:pStyle w:val="Default"/>
        <w:jc w:val="both"/>
        <w:rPr>
          <w:rFonts w:asciiTheme="majorBidi" w:hAnsiTheme="majorBidi" w:cstheme="majorBidi"/>
          <w:sz w:val="20"/>
          <w:szCs w:val="20"/>
        </w:rPr>
      </w:pPr>
      <w:r w:rsidRPr="00DA3D1A">
        <w:rPr>
          <w:rFonts w:asciiTheme="majorBidi" w:hAnsiTheme="majorBidi" w:cstheme="majorBidi"/>
          <w:sz w:val="20"/>
          <w:szCs w:val="20"/>
        </w:rPr>
        <w:t xml:space="preserve">Memahami pengetahuan (faktual, konseptual, dan prosedural) berdasarkan rasa ingin tahunya tentang ilmu pengetahuan, teknologi, seni, budaya terkait fenomena dan kejadian nyata dalam kehidupan </w:t>
      </w:r>
    </w:p>
    <w:p w:rsidR="002A79F7" w:rsidRPr="00DA3D1A" w:rsidRDefault="002A79F7" w:rsidP="002A79F7">
      <w:pPr>
        <w:pStyle w:val="Default"/>
        <w:rPr>
          <w:rFonts w:asciiTheme="majorBidi" w:hAnsiTheme="majorBidi" w:cstheme="majorBidi"/>
          <w:color w:val="auto"/>
          <w:sz w:val="20"/>
          <w:szCs w:val="20"/>
        </w:rPr>
      </w:pPr>
      <w:r w:rsidRPr="00DA3D1A">
        <w:rPr>
          <w:rFonts w:asciiTheme="majorBidi" w:hAnsiTheme="majorBidi" w:cstheme="majorBidi"/>
          <w:sz w:val="20"/>
          <w:szCs w:val="20"/>
        </w:rPr>
        <w:t>KI 4</w:t>
      </w:r>
      <w:r w:rsidRPr="00DA3D1A">
        <w:rPr>
          <w:rFonts w:asciiTheme="majorBidi" w:hAnsiTheme="majorBidi" w:cstheme="majorBidi"/>
          <w:sz w:val="20"/>
          <w:szCs w:val="20"/>
        </w:rPr>
        <w:tab/>
        <w:t xml:space="preserve">: </w:t>
      </w:r>
    </w:p>
    <w:p w:rsidR="002A79F7" w:rsidRPr="00DA3D1A" w:rsidRDefault="002A79F7" w:rsidP="002A79F7">
      <w:pPr>
        <w:pStyle w:val="Default"/>
        <w:jc w:val="both"/>
        <w:rPr>
          <w:rFonts w:asciiTheme="majorBidi" w:hAnsiTheme="majorBidi" w:cstheme="majorBidi"/>
          <w:sz w:val="20"/>
          <w:szCs w:val="20"/>
        </w:rPr>
      </w:pPr>
      <w:r w:rsidRPr="00DA3D1A">
        <w:rPr>
          <w:rFonts w:asciiTheme="majorBidi" w:hAnsiTheme="majorBidi" w:cstheme="majorBidi"/>
          <w:sz w:val="20"/>
          <w:szCs w:val="20"/>
        </w:rPr>
        <w:t xml:space="preserve">Mencoba, mengolah dan menyajikan dalam ranah konkrit (menggunakan, mengurai, merangkai, memodifikasi, dan membuat) dan ranah abstrak (menulis, membaca, menghitung, menggambar, dan mengarang) sesuai dengan yang dipelajari di sekolah dan sumber lain yang sama dalam sudut pandang/teori </w:t>
      </w:r>
    </w:p>
    <w:p w:rsidR="002A79F7" w:rsidRDefault="002A79F7" w:rsidP="00CC343C">
      <w:pPr>
        <w:jc w:val="both"/>
        <w:rPr>
          <w:rFonts w:asciiTheme="majorBidi" w:hAnsiTheme="majorBidi" w:cstheme="majorBidi"/>
          <w:sz w:val="24"/>
          <w:szCs w:val="24"/>
        </w:rPr>
      </w:pPr>
    </w:p>
    <w:tbl>
      <w:tblPr>
        <w:tblStyle w:val="TableGrid"/>
        <w:tblW w:w="14850" w:type="dxa"/>
        <w:tblLayout w:type="fixed"/>
        <w:tblLook w:val="04A0" w:firstRow="1" w:lastRow="0" w:firstColumn="1" w:lastColumn="0" w:noHBand="0" w:noVBand="1"/>
      </w:tblPr>
      <w:tblGrid>
        <w:gridCol w:w="534"/>
        <w:gridCol w:w="1984"/>
        <w:gridCol w:w="1559"/>
        <w:gridCol w:w="2222"/>
        <w:gridCol w:w="1322"/>
        <w:gridCol w:w="3119"/>
        <w:gridCol w:w="2268"/>
        <w:gridCol w:w="850"/>
        <w:gridCol w:w="992"/>
      </w:tblGrid>
      <w:tr w:rsidR="002A79F7" w:rsidTr="00E34C9F">
        <w:tc>
          <w:tcPr>
            <w:tcW w:w="534" w:type="dxa"/>
          </w:tcPr>
          <w:p w:rsidR="00CC343C" w:rsidRPr="00DA3D1A" w:rsidRDefault="00CC343C" w:rsidP="00CC343C">
            <w:pPr>
              <w:jc w:val="both"/>
              <w:rPr>
                <w:rFonts w:asciiTheme="majorBidi" w:hAnsiTheme="majorBidi" w:cstheme="majorBidi"/>
                <w:sz w:val="20"/>
                <w:szCs w:val="20"/>
              </w:rPr>
            </w:pPr>
            <w:r w:rsidRPr="00DA3D1A">
              <w:rPr>
                <w:rFonts w:asciiTheme="majorBidi" w:hAnsiTheme="majorBidi" w:cstheme="majorBidi"/>
                <w:sz w:val="20"/>
                <w:szCs w:val="20"/>
              </w:rPr>
              <w:t>No.</w:t>
            </w:r>
          </w:p>
        </w:tc>
        <w:tc>
          <w:tcPr>
            <w:tcW w:w="1984" w:type="dxa"/>
          </w:tcPr>
          <w:p w:rsidR="00CC343C" w:rsidRPr="00DA3D1A" w:rsidRDefault="00CC343C" w:rsidP="002A79F7">
            <w:pPr>
              <w:jc w:val="center"/>
              <w:rPr>
                <w:rFonts w:asciiTheme="majorBidi" w:hAnsiTheme="majorBidi" w:cstheme="majorBidi"/>
                <w:sz w:val="20"/>
                <w:szCs w:val="20"/>
              </w:rPr>
            </w:pPr>
            <w:r w:rsidRPr="00DA3D1A">
              <w:rPr>
                <w:rFonts w:asciiTheme="majorBidi" w:hAnsiTheme="majorBidi" w:cstheme="majorBidi"/>
                <w:sz w:val="20"/>
                <w:szCs w:val="20"/>
              </w:rPr>
              <w:t>Kompetensi Dasar</w:t>
            </w:r>
          </w:p>
        </w:tc>
        <w:tc>
          <w:tcPr>
            <w:tcW w:w="1559" w:type="dxa"/>
          </w:tcPr>
          <w:p w:rsidR="00CC343C" w:rsidRPr="00DA3D1A" w:rsidRDefault="002A79F7" w:rsidP="002A79F7">
            <w:pPr>
              <w:jc w:val="center"/>
              <w:rPr>
                <w:rFonts w:asciiTheme="majorBidi" w:hAnsiTheme="majorBidi" w:cstheme="majorBidi"/>
                <w:sz w:val="20"/>
                <w:szCs w:val="20"/>
              </w:rPr>
            </w:pPr>
            <w:r w:rsidRPr="00DA3D1A">
              <w:rPr>
                <w:rFonts w:asciiTheme="majorBidi" w:hAnsiTheme="majorBidi" w:cstheme="majorBidi"/>
                <w:sz w:val="20"/>
                <w:szCs w:val="20"/>
              </w:rPr>
              <w:t>Materi Pokok</w:t>
            </w:r>
          </w:p>
        </w:tc>
        <w:tc>
          <w:tcPr>
            <w:tcW w:w="2222" w:type="dxa"/>
          </w:tcPr>
          <w:p w:rsidR="00CC343C" w:rsidRPr="00DA3D1A" w:rsidRDefault="0006362B" w:rsidP="002A79F7">
            <w:pPr>
              <w:jc w:val="center"/>
              <w:rPr>
                <w:rFonts w:asciiTheme="majorBidi" w:hAnsiTheme="majorBidi" w:cstheme="majorBidi"/>
                <w:sz w:val="20"/>
                <w:szCs w:val="20"/>
              </w:rPr>
            </w:pPr>
            <w:r>
              <w:rPr>
                <w:rFonts w:asciiTheme="majorBidi" w:hAnsiTheme="majorBidi" w:cstheme="majorBidi"/>
                <w:sz w:val="20"/>
                <w:szCs w:val="20"/>
              </w:rPr>
              <w:t>Indikator Pencapaian Kompetensi</w:t>
            </w:r>
          </w:p>
        </w:tc>
        <w:tc>
          <w:tcPr>
            <w:tcW w:w="1322" w:type="dxa"/>
          </w:tcPr>
          <w:p w:rsidR="00CC343C" w:rsidRPr="00DA3D1A" w:rsidRDefault="002A79F7" w:rsidP="002A79F7">
            <w:pPr>
              <w:jc w:val="center"/>
              <w:rPr>
                <w:rFonts w:asciiTheme="majorBidi" w:hAnsiTheme="majorBidi" w:cstheme="majorBidi"/>
                <w:sz w:val="20"/>
                <w:szCs w:val="20"/>
              </w:rPr>
            </w:pPr>
            <w:r w:rsidRPr="00DA3D1A">
              <w:rPr>
                <w:rFonts w:asciiTheme="majorBidi" w:hAnsiTheme="majorBidi" w:cstheme="majorBidi"/>
                <w:sz w:val="20"/>
                <w:szCs w:val="20"/>
              </w:rPr>
              <w:t>Nilai Karakter</w:t>
            </w:r>
          </w:p>
        </w:tc>
        <w:tc>
          <w:tcPr>
            <w:tcW w:w="3119" w:type="dxa"/>
          </w:tcPr>
          <w:p w:rsidR="00CC343C" w:rsidRPr="00DA3D1A" w:rsidRDefault="002A79F7" w:rsidP="002A79F7">
            <w:pPr>
              <w:jc w:val="center"/>
              <w:rPr>
                <w:rFonts w:asciiTheme="majorBidi" w:hAnsiTheme="majorBidi" w:cstheme="majorBidi"/>
                <w:sz w:val="20"/>
                <w:szCs w:val="20"/>
              </w:rPr>
            </w:pPr>
            <w:r w:rsidRPr="00DA3D1A">
              <w:rPr>
                <w:rFonts w:asciiTheme="majorBidi" w:hAnsiTheme="majorBidi" w:cstheme="majorBidi"/>
                <w:sz w:val="20"/>
                <w:szCs w:val="20"/>
              </w:rPr>
              <w:t>Kegiatan Pembelajaran</w:t>
            </w:r>
          </w:p>
        </w:tc>
        <w:tc>
          <w:tcPr>
            <w:tcW w:w="2268" w:type="dxa"/>
          </w:tcPr>
          <w:p w:rsidR="00CC343C" w:rsidRPr="00DA3D1A" w:rsidRDefault="002A79F7" w:rsidP="002A79F7">
            <w:pPr>
              <w:jc w:val="center"/>
              <w:rPr>
                <w:rFonts w:asciiTheme="majorBidi" w:hAnsiTheme="majorBidi" w:cstheme="majorBidi"/>
                <w:sz w:val="20"/>
                <w:szCs w:val="20"/>
              </w:rPr>
            </w:pPr>
            <w:r w:rsidRPr="00DA3D1A">
              <w:rPr>
                <w:rFonts w:asciiTheme="majorBidi" w:hAnsiTheme="majorBidi" w:cstheme="majorBidi"/>
                <w:sz w:val="20"/>
                <w:szCs w:val="20"/>
              </w:rPr>
              <w:t>Penilaian</w:t>
            </w:r>
          </w:p>
        </w:tc>
        <w:tc>
          <w:tcPr>
            <w:tcW w:w="850" w:type="dxa"/>
          </w:tcPr>
          <w:p w:rsidR="00CC343C" w:rsidRPr="00DA3D1A" w:rsidRDefault="002A79F7" w:rsidP="002A79F7">
            <w:pPr>
              <w:jc w:val="center"/>
              <w:rPr>
                <w:rFonts w:asciiTheme="majorBidi" w:hAnsiTheme="majorBidi" w:cstheme="majorBidi"/>
                <w:sz w:val="20"/>
                <w:szCs w:val="20"/>
              </w:rPr>
            </w:pPr>
            <w:r w:rsidRPr="00DA3D1A">
              <w:rPr>
                <w:rFonts w:asciiTheme="majorBidi" w:hAnsiTheme="majorBidi" w:cstheme="majorBidi"/>
                <w:sz w:val="20"/>
                <w:szCs w:val="20"/>
              </w:rPr>
              <w:t>Alokasi Waktu</w:t>
            </w:r>
          </w:p>
        </w:tc>
        <w:tc>
          <w:tcPr>
            <w:tcW w:w="992" w:type="dxa"/>
          </w:tcPr>
          <w:p w:rsidR="00CC343C" w:rsidRPr="00DA3D1A" w:rsidRDefault="002A79F7" w:rsidP="002A79F7">
            <w:pPr>
              <w:jc w:val="center"/>
              <w:rPr>
                <w:rFonts w:asciiTheme="majorBidi" w:hAnsiTheme="majorBidi" w:cstheme="majorBidi"/>
                <w:sz w:val="20"/>
                <w:szCs w:val="20"/>
              </w:rPr>
            </w:pPr>
            <w:r w:rsidRPr="00DA3D1A">
              <w:rPr>
                <w:rFonts w:asciiTheme="majorBidi" w:hAnsiTheme="majorBidi" w:cstheme="majorBidi"/>
                <w:sz w:val="20"/>
                <w:szCs w:val="20"/>
              </w:rPr>
              <w:t>Sumber Belajar</w:t>
            </w:r>
          </w:p>
        </w:tc>
      </w:tr>
      <w:tr w:rsidR="002A79F7" w:rsidTr="00E34C9F">
        <w:tc>
          <w:tcPr>
            <w:tcW w:w="534" w:type="dxa"/>
          </w:tcPr>
          <w:p w:rsidR="00CC343C" w:rsidRPr="00DA3D1A" w:rsidRDefault="002A79F7" w:rsidP="00CC343C">
            <w:pPr>
              <w:jc w:val="both"/>
              <w:rPr>
                <w:rFonts w:asciiTheme="majorBidi" w:hAnsiTheme="majorBidi" w:cstheme="majorBidi"/>
                <w:sz w:val="20"/>
                <w:szCs w:val="20"/>
              </w:rPr>
            </w:pPr>
            <w:r w:rsidRPr="00DA3D1A">
              <w:rPr>
                <w:rFonts w:asciiTheme="majorBidi" w:hAnsiTheme="majorBidi" w:cstheme="majorBidi"/>
                <w:sz w:val="20"/>
                <w:szCs w:val="20"/>
              </w:rPr>
              <w:t>1.</w:t>
            </w:r>
          </w:p>
        </w:tc>
        <w:tc>
          <w:tcPr>
            <w:tcW w:w="1984" w:type="dxa"/>
          </w:tcPr>
          <w:p w:rsidR="00663818" w:rsidRPr="00E66FEB" w:rsidRDefault="00663818" w:rsidP="00663818">
            <w:pPr>
              <w:pStyle w:val="Default"/>
              <w:rPr>
                <w:rFonts w:asciiTheme="majorBidi" w:hAnsiTheme="majorBidi" w:cstheme="majorBidi"/>
                <w:sz w:val="20"/>
                <w:szCs w:val="20"/>
              </w:rPr>
            </w:pPr>
            <w:r w:rsidRPr="00E66FEB">
              <w:rPr>
                <w:rFonts w:asciiTheme="majorBidi" w:hAnsiTheme="majorBidi" w:cstheme="majorBidi"/>
                <w:sz w:val="20"/>
                <w:szCs w:val="20"/>
              </w:rPr>
              <w:t xml:space="preserve">1.1 Terbiasa membaca </w:t>
            </w:r>
            <w:r w:rsidRPr="00E66FEB">
              <w:rPr>
                <w:rFonts w:asciiTheme="majorBidi" w:hAnsiTheme="majorBidi" w:cstheme="majorBidi"/>
                <w:i/>
                <w:iCs/>
                <w:sz w:val="20"/>
                <w:szCs w:val="20"/>
              </w:rPr>
              <w:t xml:space="preserve">basmalah </w:t>
            </w:r>
            <w:r w:rsidRPr="00E66FEB">
              <w:rPr>
                <w:rFonts w:asciiTheme="majorBidi" w:hAnsiTheme="majorBidi" w:cstheme="majorBidi"/>
                <w:sz w:val="20"/>
                <w:szCs w:val="20"/>
              </w:rPr>
              <w:t xml:space="preserve">sebelum belajar </w:t>
            </w:r>
          </w:p>
          <w:p w:rsidR="00663818" w:rsidRPr="00E66FEB" w:rsidRDefault="00663818" w:rsidP="00663818">
            <w:pPr>
              <w:pStyle w:val="Default"/>
              <w:rPr>
                <w:rFonts w:asciiTheme="majorBidi" w:hAnsiTheme="majorBidi" w:cstheme="majorBidi"/>
                <w:color w:val="auto"/>
                <w:sz w:val="20"/>
                <w:szCs w:val="20"/>
              </w:rPr>
            </w:pPr>
          </w:p>
          <w:p w:rsidR="00663818" w:rsidRPr="00E66FEB" w:rsidRDefault="00663818" w:rsidP="00663818">
            <w:pPr>
              <w:pStyle w:val="Default"/>
              <w:rPr>
                <w:rFonts w:asciiTheme="majorBidi" w:hAnsiTheme="majorBidi" w:cstheme="majorBidi"/>
                <w:sz w:val="20"/>
                <w:szCs w:val="20"/>
              </w:rPr>
            </w:pPr>
            <w:r w:rsidRPr="00E66FEB">
              <w:rPr>
                <w:rFonts w:asciiTheme="majorBidi" w:hAnsiTheme="majorBidi" w:cstheme="majorBidi"/>
                <w:sz w:val="20"/>
                <w:szCs w:val="20"/>
              </w:rPr>
              <w:t xml:space="preserve">2.1 Menunjukkan sikap semangat belajar dalam membaca huruf-huruf </w:t>
            </w:r>
            <w:r w:rsidRPr="00E66FEB">
              <w:rPr>
                <w:rFonts w:asciiTheme="majorBidi" w:hAnsiTheme="majorBidi" w:cstheme="majorBidi"/>
                <w:i/>
                <w:iCs/>
                <w:sz w:val="20"/>
                <w:szCs w:val="20"/>
              </w:rPr>
              <w:lastRenderedPageBreak/>
              <w:t xml:space="preserve">hijāiyyah </w:t>
            </w:r>
            <w:r w:rsidRPr="00E66FEB">
              <w:rPr>
                <w:rFonts w:asciiTheme="majorBidi" w:hAnsiTheme="majorBidi" w:cstheme="majorBidi"/>
                <w:sz w:val="20"/>
                <w:szCs w:val="20"/>
              </w:rPr>
              <w:t xml:space="preserve">bersambung dan berharakat </w:t>
            </w:r>
          </w:p>
          <w:p w:rsidR="00663818" w:rsidRPr="00E66FEB" w:rsidRDefault="00663818" w:rsidP="00663818">
            <w:pPr>
              <w:pStyle w:val="Default"/>
              <w:rPr>
                <w:rFonts w:asciiTheme="majorBidi" w:hAnsiTheme="majorBidi" w:cstheme="majorBidi"/>
                <w:color w:val="auto"/>
                <w:sz w:val="20"/>
                <w:szCs w:val="20"/>
              </w:rPr>
            </w:pPr>
          </w:p>
          <w:p w:rsidR="00663818" w:rsidRPr="00E66FEB" w:rsidRDefault="00663818" w:rsidP="00663818">
            <w:pPr>
              <w:pStyle w:val="Default"/>
              <w:rPr>
                <w:rFonts w:asciiTheme="majorBidi" w:hAnsiTheme="majorBidi" w:cstheme="majorBidi"/>
                <w:sz w:val="20"/>
                <w:szCs w:val="20"/>
              </w:rPr>
            </w:pPr>
            <w:r w:rsidRPr="00E66FEB">
              <w:rPr>
                <w:rFonts w:asciiTheme="majorBidi" w:hAnsiTheme="majorBidi" w:cstheme="majorBidi"/>
                <w:sz w:val="20"/>
                <w:szCs w:val="20"/>
              </w:rPr>
              <w:t xml:space="preserve">3.1 Mengenal huruf-huruf </w:t>
            </w:r>
            <w:r w:rsidRPr="00E66FEB">
              <w:rPr>
                <w:rFonts w:asciiTheme="majorBidi" w:hAnsiTheme="majorBidi" w:cstheme="majorBidi"/>
                <w:i/>
                <w:iCs/>
                <w:sz w:val="20"/>
                <w:szCs w:val="20"/>
              </w:rPr>
              <w:t xml:space="preserve">hijāiyyah </w:t>
            </w:r>
            <w:r w:rsidRPr="00E66FEB">
              <w:rPr>
                <w:rFonts w:asciiTheme="majorBidi" w:hAnsiTheme="majorBidi" w:cstheme="majorBidi"/>
                <w:sz w:val="20"/>
                <w:szCs w:val="20"/>
              </w:rPr>
              <w:t xml:space="preserve">bersambung dan berharakat </w:t>
            </w:r>
          </w:p>
          <w:p w:rsidR="00663818" w:rsidRPr="00E66FEB" w:rsidRDefault="00663818" w:rsidP="00663818">
            <w:pPr>
              <w:pStyle w:val="Default"/>
              <w:rPr>
                <w:rFonts w:asciiTheme="majorBidi" w:hAnsiTheme="majorBidi" w:cstheme="majorBidi"/>
                <w:color w:val="auto"/>
                <w:sz w:val="20"/>
                <w:szCs w:val="20"/>
              </w:rPr>
            </w:pPr>
          </w:p>
          <w:p w:rsidR="00AE1E00" w:rsidRPr="00E66FEB" w:rsidRDefault="00663818" w:rsidP="0049501A">
            <w:pPr>
              <w:pStyle w:val="Default"/>
              <w:rPr>
                <w:rFonts w:asciiTheme="majorBidi" w:hAnsiTheme="majorBidi" w:cstheme="majorBidi"/>
                <w:sz w:val="20"/>
                <w:szCs w:val="20"/>
              </w:rPr>
            </w:pPr>
            <w:r w:rsidRPr="00E66FEB">
              <w:rPr>
                <w:rFonts w:asciiTheme="majorBidi" w:hAnsiTheme="majorBidi" w:cstheme="majorBidi"/>
                <w:sz w:val="20"/>
                <w:szCs w:val="20"/>
              </w:rPr>
              <w:t xml:space="preserve">4.1 Menirukan pelafalan dan menuliskan huruf-huruf </w:t>
            </w:r>
            <w:r w:rsidRPr="00E66FEB">
              <w:rPr>
                <w:rFonts w:asciiTheme="majorBidi" w:hAnsiTheme="majorBidi" w:cstheme="majorBidi"/>
                <w:i/>
                <w:iCs/>
                <w:sz w:val="20"/>
                <w:szCs w:val="20"/>
              </w:rPr>
              <w:t xml:space="preserve">hijāiyyah </w:t>
            </w:r>
            <w:r w:rsidRPr="00E66FEB">
              <w:rPr>
                <w:rFonts w:asciiTheme="majorBidi" w:hAnsiTheme="majorBidi" w:cstheme="majorBidi"/>
                <w:sz w:val="20"/>
                <w:szCs w:val="20"/>
              </w:rPr>
              <w:t xml:space="preserve">bersambung dan berharakat </w:t>
            </w:r>
          </w:p>
        </w:tc>
        <w:tc>
          <w:tcPr>
            <w:tcW w:w="1559" w:type="dxa"/>
          </w:tcPr>
          <w:p w:rsidR="00CC343C" w:rsidRPr="00DA3D1A" w:rsidRDefault="00BB75EE" w:rsidP="003277AA">
            <w:pPr>
              <w:jc w:val="both"/>
              <w:rPr>
                <w:rFonts w:asciiTheme="majorBidi" w:hAnsiTheme="majorBidi" w:cstheme="majorBidi"/>
                <w:sz w:val="20"/>
                <w:szCs w:val="20"/>
              </w:rPr>
            </w:pPr>
            <w:r>
              <w:rPr>
                <w:rFonts w:asciiTheme="majorBidi" w:hAnsiTheme="majorBidi" w:cstheme="majorBidi"/>
                <w:sz w:val="20"/>
                <w:szCs w:val="20"/>
              </w:rPr>
              <w:lastRenderedPageBreak/>
              <w:t>-membaca huruf-huruf hijaiyah</w:t>
            </w:r>
          </w:p>
        </w:tc>
        <w:tc>
          <w:tcPr>
            <w:tcW w:w="2222" w:type="dxa"/>
          </w:tcPr>
          <w:p w:rsidR="0049501A" w:rsidRDefault="0049501A" w:rsidP="003D4C8B">
            <w:pPr>
              <w:jc w:val="both"/>
              <w:rPr>
                <w:rFonts w:asciiTheme="majorBidi" w:hAnsiTheme="majorBidi" w:cstheme="majorBidi"/>
                <w:i/>
                <w:iCs/>
                <w:sz w:val="20"/>
                <w:szCs w:val="20"/>
              </w:rPr>
            </w:pPr>
            <w:r>
              <w:rPr>
                <w:rFonts w:asciiTheme="majorBidi" w:hAnsiTheme="majorBidi" w:cstheme="majorBidi"/>
                <w:sz w:val="20"/>
                <w:szCs w:val="20"/>
              </w:rPr>
              <w:t xml:space="preserve">-menyimpulkan bahwa setiap mau belajar harus diawali dengan bacaan </w:t>
            </w:r>
            <w:r w:rsidRPr="0049501A">
              <w:rPr>
                <w:rFonts w:asciiTheme="majorBidi" w:hAnsiTheme="majorBidi" w:cstheme="majorBidi"/>
                <w:i/>
                <w:iCs/>
                <w:sz w:val="20"/>
                <w:szCs w:val="20"/>
              </w:rPr>
              <w:t>basmallah</w:t>
            </w:r>
          </w:p>
          <w:p w:rsidR="0049501A" w:rsidRDefault="0049501A" w:rsidP="003D4C8B">
            <w:pPr>
              <w:jc w:val="both"/>
              <w:rPr>
                <w:rFonts w:asciiTheme="majorBidi" w:hAnsiTheme="majorBidi" w:cstheme="majorBidi"/>
                <w:sz w:val="20"/>
                <w:szCs w:val="20"/>
              </w:rPr>
            </w:pPr>
            <w:r>
              <w:rPr>
                <w:rFonts w:asciiTheme="majorBidi" w:hAnsiTheme="majorBidi" w:cstheme="majorBidi"/>
                <w:sz w:val="20"/>
                <w:szCs w:val="20"/>
              </w:rPr>
              <w:t>-membedakan bunyi setiap huruf hijaiyah</w:t>
            </w:r>
          </w:p>
          <w:p w:rsidR="0049501A" w:rsidRDefault="0049501A" w:rsidP="003D4C8B">
            <w:pPr>
              <w:jc w:val="both"/>
              <w:rPr>
                <w:rFonts w:asciiTheme="majorBidi" w:hAnsiTheme="majorBidi" w:cstheme="majorBidi"/>
                <w:sz w:val="20"/>
                <w:szCs w:val="20"/>
              </w:rPr>
            </w:pPr>
          </w:p>
          <w:p w:rsidR="0049501A" w:rsidRDefault="0049501A" w:rsidP="003D4C8B">
            <w:pPr>
              <w:jc w:val="both"/>
              <w:rPr>
                <w:rFonts w:asciiTheme="majorBidi" w:hAnsiTheme="majorBidi" w:cstheme="majorBidi"/>
                <w:sz w:val="20"/>
                <w:szCs w:val="20"/>
              </w:rPr>
            </w:pPr>
          </w:p>
          <w:p w:rsidR="0049501A" w:rsidRDefault="0049501A" w:rsidP="003D4C8B">
            <w:pPr>
              <w:jc w:val="both"/>
              <w:rPr>
                <w:rFonts w:asciiTheme="majorBidi" w:hAnsiTheme="majorBidi" w:cstheme="majorBidi"/>
                <w:sz w:val="20"/>
                <w:szCs w:val="20"/>
              </w:rPr>
            </w:pPr>
          </w:p>
          <w:p w:rsidR="0049501A" w:rsidRDefault="0049501A" w:rsidP="003D4C8B">
            <w:pPr>
              <w:jc w:val="both"/>
              <w:rPr>
                <w:rFonts w:asciiTheme="majorBidi" w:hAnsiTheme="majorBidi" w:cstheme="majorBidi"/>
                <w:sz w:val="20"/>
                <w:szCs w:val="20"/>
              </w:rPr>
            </w:pPr>
          </w:p>
          <w:p w:rsidR="0049501A" w:rsidRDefault="0049501A" w:rsidP="003D4C8B">
            <w:pPr>
              <w:jc w:val="both"/>
              <w:rPr>
                <w:rFonts w:asciiTheme="majorBidi" w:hAnsiTheme="majorBidi" w:cstheme="majorBidi"/>
                <w:sz w:val="20"/>
                <w:szCs w:val="20"/>
              </w:rPr>
            </w:pPr>
          </w:p>
          <w:p w:rsidR="0049501A" w:rsidRPr="0049501A" w:rsidRDefault="0049501A" w:rsidP="003D4C8B">
            <w:pPr>
              <w:jc w:val="both"/>
              <w:rPr>
                <w:rFonts w:asciiTheme="majorBidi" w:hAnsiTheme="majorBidi" w:cstheme="majorBidi"/>
                <w:sz w:val="20"/>
                <w:szCs w:val="20"/>
              </w:rPr>
            </w:pPr>
            <w:r>
              <w:rPr>
                <w:rFonts w:asciiTheme="majorBidi" w:hAnsiTheme="majorBidi" w:cstheme="majorBidi"/>
                <w:sz w:val="20"/>
                <w:szCs w:val="20"/>
              </w:rPr>
              <w:t>-membedakan huruf hijaiyah satuan dengan huruf hijaiyah bersambung berharakat</w:t>
            </w:r>
          </w:p>
          <w:p w:rsidR="0049501A" w:rsidRDefault="0049501A" w:rsidP="003D4C8B">
            <w:pPr>
              <w:jc w:val="both"/>
              <w:rPr>
                <w:rFonts w:asciiTheme="majorBidi" w:hAnsiTheme="majorBidi" w:cstheme="majorBidi"/>
                <w:i/>
                <w:iCs/>
                <w:sz w:val="20"/>
                <w:szCs w:val="20"/>
              </w:rPr>
            </w:pPr>
          </w:p>
          <w:p w:rsidR="0049501A" w:rsidRDefault="0049501A" w:rsidP="003D4C8B">
            <w:pPr>
              <w:jc w:val="both"/>
              <w:rPr>
                <w:rFonts w:asciiTheme="majorBidi" w:hAnsiTheme="majorBidi" w:cstheme="majorBidi"/>
                <w:sz w:val="20"/>
                <w:szCs w:val="20"/>
              </w:rPr>
            </w:pPr>
          </w:p>
          <w:p w:rsidR="0049501A" w:rsidRPr="00DA3D1A" w:rsidRDefault="0049501A" w:rsidP="0049501A">
            <w:pPr>
              <w:jc w:val="both"/>
              <w:rPr>
                <w:rFonts w:asciiTheme="majorBidi" w:hAnsiTheme="majorBidi" w:cstheme="majorBidi"/>
                <w:sz w:val="20"/>
                <w:szCs w:val="20"/>
              </w:rPr>
            </w:pPr>
            <w:r>
              <w:rPr>
                <w:rFonts w:asciiTheme="majorBidi" w:hAnsiTheme="majorBidi" w:cstheme="majorBidi"/>
                <w:sz w:val="20"/>
                <w:szCs w:val="20"/>
              </w:rPr>
              <w:t>-mengelompokkan huruf-huruf hijaiyah yang bisa disambung dan yang tidak bisa disambung</w:t>
            </w:r>
          </w:p>
        </w:tc>
        <w:tc>
          <w:tcPr>
            <w:tcW w:w="1322" w:type="dxa"/>
          </w:tcPr>
          <w:p w:rsidR="00814B31" w:rsidRDefault="00FE4F04" w:rsidP="00FE4F04">
            <w:pPr>
              <w:jc w:val="both"/>
              <w:rPr>
                <w:rFonts w:asciiTheme="majorBidi" w:hAnsiTheme="majorBidi" w:cstheme="majorBidi"/>
                <w:sz w:val="20"/>
                <w:szCs w:val="20"/>
              </w:rPr>
            </w:pPr>
            <w:r>
              <w:rPr>
                <w:rFonts w:asciiTheme="majorBidi" w:hAnsiTheme="majorBidi" w:cstheme="majorBidi"/>
                <w:sz w:val="20"/>
                <w:szCs w:val="20"/>
              </w:rPr>
              <w:lastRenderedPageBreak/>
              <w:t>-</w:t>
            </w:r>
            <w:r w:rsidR="00814B31" w:rsidRPr="00814B31">
              <w:rPr>
                <w:rFonts w:asciiTheme="majorBidi" w:hAnsiTheme="majorBidi" w:cstheme="majorBidi"/>
                <w:sz w:val="20"/>
                <w:szCs w:val="20"/>
              </w:rPr>
              <w:t xml:space="preserve">Gemar membaca dan menulis </w:t>
            </w:r>
            <w:r w:rsidR="00814B31">
              <w:rPr>
                <w:rFonts w:asciiTheme="majorBidi" w:hAnsiTheme="majorBidi" w:cstheme="majorBidi"/>
                <w:sz w:val="20"/>
                <w:szCs w:val="20"/>
              </w:rPr>
              <w:t xml:space="preserve">ayat </w:t>
            </w:r>
            <w:r w:rsidR="00814B31" w:rsidRPr="00814B31">
              <w:rPr>
                <w:rFonts w:asciiTheme="majorBidi" w:hAnsiTheme="majorBidi" w:cstheme="majorBidi"/>
                <w:sz w:val="20"/>
                <w:szCs w:val="20"/>
              </w:rPr>
              <w:t>Alqur’an</w:t>
            </w:r>
          </w:p>
          <w:p w:rsidR="00FE4F04" w:rsidRDefault="00FE4F04" w:rsidP="00FE4F04">
            <w:pPr>
              <w:jc w:val="both"/>
              <w:rPr>
                <w:rFonts w:asciiTheme="majorBidi" w:hAnsiTheme="majorBidi" w:cstheme="majorBidi"/>
                <w:sz w:val="20"/>
                <w:szCs w:val="20"/>
              </w:rPr>
            </w:pPr>
          </w:p>
          <w:p w:rsidR="00814B31" w:rsidRPr="00814B31" w:rsidRDefault="00FE4F04" w:rsidP="00CC343C">
            <w:pPr>
              <w:jc w:val="both"/>
              <w:rPr>
                <w:rFonts w:asciiTheme="majorBidi" w:hAnsiTheme="majorBidi" w:cstheme="majorBidi"/>
                <w:sz w:val="20"/>
                <w:szCs w:val="20"/>
              </w:rPr>
            </w:pPr>
            <w:r>
              <w:rPr>
                <w:rFonts w:asciiTheme="majorBidi" w:hAnsiTheme="majorBidi" w:cstheme="majorBidi"/>
                <w:sz w:val="20"/>
                <w:szCs w:val="20"/>
              </w:rPr>
              <w:t>-Percaya diri</w:t>
            </w:r>
          </w:p>
        </w:tc>
        <w:tc>
          <w:tcPr>
            <w:tcW w:w="3119" w:type="dxa"/>
          </w:tcPr>
          <w:p w:rsidR="001E554B" w:rsidRDefault="004D2CF2" w:rsidP="0098078C">
            <w:pPr>
              <w:jc w:val="both"/>
              <w:rPr>
                <w:rFonts w:asciiTheme="majorBidi" w:hAnsiTheme="majorBidi" w:cstheme="majorBidi"/>
                <w:sz w:val="24"/>
                <w:szCs w:val="24"/>
              </w:rPr>
            </w:pPr>
            <w:r>
              <w:rPr>
                <w:rFonts w:asciiTheme="majorBidi" w:hAnsiTheme="majorBidi" w:cstheme="majorBidi"/>
                <w:sz w:val="24"/>
                <w:szCs w:val="24"/>
              </w:rPr>
              <w:t>-guru mengamati seluruh kemampuan peserta didik,</w:t>
            </w:r>
          </w:p>
          <w:p w:rsidR="004D2CF2" w:rsidRDefault="004D2CF2" w:rsidP="0098078C">
            <w:pPr>
              <w:jc w:val="both"/>
              <w:rPr>
                <w:rFonts w:asciiTheme="majorBidi" w:hAnsiTheme="majorBidi" w:cstheme="majorBidi"/>
                <w:sz w:val="24"/>
                <w:szCs w:val="24"/>
              </w:rPr>
            </w:pPr>
          </w:p>
          <w:p w:rsidR="004D2CF2" w:rsidRDefault="004D2CF2" w:rsidP="0098078C">
            <w:pPr>
              <w:jc w:val="both"/>
              <w:rPr>
                <w:rFonts w:asciiTheme="majorBidi" w:hAnsiTheme="majorBidi" w:cstheme="majorBidi"/>
                <w:sz w:val="24"/>
                <w:szCs w:val="24"/>
              </w:rPr>
            </w:pPr>
            <w:r>
              <w:rPr>
                <w:rFonts w:asciiTheme="majorBidi" w:hAnsiTheme="majorBidi" w:cstheme="majorBidi"/>
                <w:sz w:val="24"/>
                <w:szCs w:val="24"/>
              </w:rPr>
              <w:t xml:space="preserve">-setiap peserta didik </w:t>
            </w:r>
            <w:r w:rsidR="0053208C">
              <w:rPr>
                <w:rFonts w:asciiTheme="majorBidi" w:hAnsiTheme="majorBidi" w:cstheme="majorBidi"/>
                <w:sz w:val="24"/>
                <w:szCs w:val="24"/>
              </w:rPr>
              <w:t>mencatat materi yang diberikan oleh guru</w:t>
            </w:r>
          </w:p>
          <w:p w:rsidR="0053208C" w:rsidRDefault="0053208C" w:rsidP="0098078C">
            <w:pPr>
              <w:jc w:val="both"/>
              <w:rPr>
                <w:rFonts w:asciiTheme="majorBidi" w:hAnsiTheme="majorBidi" w:cstheme="majorBidi"/>
                <w:sz w:val="24"/>
                <w:szCs w:val="24"/>
              </w:rPr>
            </w:pPr>
          </w:p>
          <w:p w:rsidR="0053208C" w:rsidRDefault="0053208C" w:rsidP="0098078C">
            <w:pPr>
              <w:jc w:val="both"/>
              <w:rPr>
                <w:rFonts w:asciiTheme="majorBidi" w:hAnsiTheme="majorBidi" w:cstheme="majorBidi"/>
                <w:sz w:val="24"/>
                <w:szCs w:val="24"/>
              </w:rPr>
            </w:pPr>
          </w:p>
          <w:p w:rsidR="0053208C" w:rsidRDefault="0053208C" w:rsidP="0098078C">
            <w:pPr>
              <w:jc w:val="both"/>
              <w:rPr>
                <w:rFonts w:asciiTheme="majorBidi" w:hAnsiTheme="majorBidi" w:cstheme="majorBidi"/>
                <w:sz w:val="24"/>
                <w:szCs w:val="24"/>
              </w:rPr>
            </w:pPr>
          </w:p>
          <w:p w:rsidR="0053208C" w:rsidRDefault="0053208C" w:rsidP="0098078C">
            <w:pPr>
              <w:jc w:val="both"/>
              <w:rPr>
                <w:rFonts w:asciiTheme="majorBidi" w:hAnsiTheme="majorBidi" w:cstheme="majorBidi"/>
                <w:sz w:val="24"/>
                <w:szCs w:val="24"/>
              </w:rPr>
            </w:pPr>
          </w:p>
          <w:p w:rsidR="0053208C" w:rsidRPr="001E554B" w:rsidRDefault="0053208C" w:rsidP="0098078C">
            <w:pPr>
              <w:jc w:val="both"/>
              <w:rPr>
                <w:rFonts w:asciiTheme="majorBidi" w:hAnsiTheme="majorBidi" w:cstheme="majorBidi"/>
                <w:sz w:val="24"/>
                <w:szCs w:val="24"/>
              </w:rPr>
            </w:pPr>
            <w:r>
              <w:rPr>
                <w:rFonts w:asciiTheme="majorBidi" w:hAnsiTheme="majorBidi" w:cstheme="majorBidi"/>
                <w:sz w:val="24"/>
                <w:szCs w:val="24"/>
              </w:rPr>
              <w:t>-peserta didik diberikan contoh tentang penulisan huruf-huruf hijaiyah satuan dan huruf-huruf hijaiyan bersambung berharokat</w:t>
            </w:r>
          </w:p>
        </w:tc>
        <w:tc>
          <w:tcPr>
            <w:tcW w:w="2268" w:type="dxa"/>
          </w:tcPr>
          <w:p w:rsidR="00E34C9F" w:rsidRDefault="004D2CF2" w:rsidP="00CC343C">
            <w:pPr>
              <w:jc w:val="both"/>
              <w:rPr>
                <w:rFonts w:asciiTheme="majorBidi" w:hAnsiTheme="majorBidi" w:cstheme="majorBidi"/>
                <w:sz w:val="20"/>
                <w:szCs w:val="20"/>
              </w:rPr>
            </w:pPr>
            <w:r>
              <w:rPr>
                <w:rFonts w:asciiTheme="majorBidi" w:hAnsiTheme="majorBidi" w:cstheme="majorBidi"/>
                <w:sz w:val="20"/>
                <w:szCs w:val="20"/>
              </w:rPr>
              <w:lastRenderedPageBreak/>
              <w:t>-Tes lisan</w:t>
            </w: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r>
              <w:rPr>
                <w:rFonts w:asciiTheme="majorBidi" w:hAnsiTheme="majorBidi" w:cstheme="majorBidi"/>
                <w:sz w:val="20"/>
                <w:szCs w:val="20"/>
              </w:rPr>
              <w:t>-observasi</w:t>
            </w: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r>
              <w:rPr>
                <w:rFonts w:asciiTheme="majorBidi" w:hAnsiTheme="majorBidi" w:cstheme="majorBidi"/>
                <w:sz w:val="20"/>
                <w:szCs w:val="20"/>
              </w:rPr>
              <w:t>-Tes lisan</w:t>
            </w: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r>
              <w:rPr>
                <w:rFonts w:asciiTheme="majorBidi" w:hAnsiTheme="majorBidi" w:cstheme="majorBidi"/>
                <w:sz w:val="20"/>
                <w:szCs w:val="20"/>
              </w:rPr>
              <w:t>-Tes tulis</w:t>
            </w: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r>
              <w:rPr>
                <w:rFonts w:asciiTheme="majorBidi" w:hAnsiTheme="majorBidi" w:cstheme="majorBidi"/>
                <w:sz w:val="20"/>
                <w:szCs w:val="20"/>
              </w:rPr>
              <w:t>-Tes Lisan</w:t>
            </w: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Pr="00DA3D1A" w:rsidRDefault="004D2CF2" w:rsidP="00CC343C">
            <w:pPr>
              <w:jc w:val="both"/>
              <w:rPr>
                <w:rFonts w:asciiTheme="majorBidi" w:hAnsiTheme="majorBidi" w:cstheme="majorBidi"/>
                <w:sz w:val="20"/>
                <w:szCs w:val="20"/>
              </w:rPr>
            </w:pPr>
          </w:p>
        </w:tc>
        <w:tc>
          <w:tcPr>
            <w:tcW w:w="850" w:type="dxa"/>
          </w:tcPr>
          <w:p w:rsidR="00CC343C" w:rsidRPr="00DA3D1A" w:rsidRDefault="00712518" w:rsidP="00CC343C">
            <w:pPr>
              <w:jc w:val="both"/>
              <w:rPr>
                <w:rFonts w:asciiTheme="majorBidi" w:hAnsiTheme="majorBidi" w:cstheme="majorBidi"/>
                <w:sz w:val="20"/>
                <w:szCs w:val="20"/>
              </w:rPr>
            </w:pPr>
            <w:r>
              <w:rPr>
                <w:rFonts w:asciiTheme="majorBidi" w:hAnsiTheme="majorBidi" w:cstheme="majorBidi"/>
                <w:sz w:val="20"/>
                <w:szCs w:val="20"/>
              </w:rPr>
              <w:lastRenderedPageBreak/>
              <w:t>8 x 30</w:t>
            </w:r>
          </w:p>
          <w:p w:rsidR="00E34C9F" w:rsidRPr="00DA3D1A" w:rsidRDefault="00E34C9F" w:rsidP="00CC343C">
            <w:pPr>
              <w:jc w:val="both"/>
              <w:rPr>
                <w:rFonts w:asciiTheme="majorBidi" w:hAnsiTheme="majorBidi" w:cstheme="majorBidi"/>
                <w:sz w:val="20"/>
                <w:szCs w:val="20"/>
              </w:rPr>
            </w:pPr>
          </w:p>
          <w:p w:rsidR="00E34C9F" w:rsidRPr="00DA3D1A" w:rsidRDefault="00E34C9F" w:rsidP="00CC343C">
            <w:pPr>
              <w:jc w:val="both"/>
              <w:rPr>
                <w:rFonts w:asciiTheme="majorBidi" w:hAnsiTheme="majorBidi" w:cstheme="majorBidi"/>
                <w:sz w:val="20"/>
                <w:szCs w:val="20"/>
              </w:rPr>
            </w:pPr>
          </w:p>
          <w:p w:rsidR="00E34C9F" w:rsidRDefault="00E34C9F" w:rsidP="00CC343C">
            <w:pPr>
              <w:jc w:val="both"/>
              <w:rPr>
                <w:rFonts w:asciiTheme="majorBidi" w:hAnsiTheme="majorBidi" w:cstheme="majorBidi"/>
                <w:sz w:val="20"/>
                <w:szCs w:val="20"/>
              </w:rPr>
            </w:pPr>
          </w:p>
          <w:p w:rsidR="00C76FEF" w:rsidRDefault="00C76FEF" w:rsidP="00CC343C">
            <w:pPr>
              <w:jc w:val="both"/>
              <w:rPr>
                <w:rFonts w:asciiTheme="majorBidi" w:hAnsiTheme="majorBidi" w:cstheme="majorBidi"/>
                <w:sz w:val="20"/>
                <w:szCs w:val="20"/>
              </w:rPr>
            </w:pPr>
          </w:p>
          <w:p w:rsidR="00C76FEF" w:rsidRDefault="00C76FEF" w:rsidP="00CC343C">
            <w:pPr>
              <w:jc w:val="both"/>
              <w:rPr>
                <w:rFonts w:asciiTheme="majorBidi" w:hAnsiTheme="majorBidi" w:cstheme="majorBidi"/>
                <w:sz w:val="20"/>
                <w:szCs w:val="20"/>
              </w:rPr>
            </w:pPr>
          </w:p>
          <w:p w:rsidR="00C76FEF" w:rsidRDefault="00C76FEF" w:rsidP="00CC343C">
            <w:pPr>
              <w:jc w:val="both"/>
              <w:rPr>
                <w:rFonts w:asciiTheme="majorBidi" w:hAnsiTheme="majorBidi" w:cstheme="majorBidi"/>
                <w:sz w:val="20"/>
                <w:szCs w:val="20"/>
              </w:rPr>
            </w:pPr>
          </w:p>
          <w:p w:rsidR="00C76FEF" w:rsidRDefault="00C76FEF" w:rsidP="00CC343C">
            <w:pPr>
              <w:jc w:val="both"/>
              <w:rPr>
                <w:rFonts w:asciiTheme="majorBidi" w:hAnsiTheme="majorBidi" w:cstheme="majorBidi"/>
                <w:sz w:val="20"/>
                <w:szCs w:val="20"/>
              </w:rPr>
            </w:pPr>
          </w:p>
          <w:p w:rsidR="00C76FEF" w:rsidRDefault="00C76FEF" w:rsidP="00CC343C">
            <w:pPr>
              <w:jc w:val="both"/>
              <w:rPr>
                <w:rFonts w:asciiTheme="majorBidi" w:hAnsiTheme="majorBidi" w:cstheme="majorBidi"/>
                <w:sz w:val="20"/>
                <w:szCs w:val="20"/>
              </w:rPr>
            </w:pPr>
          </w:p>
          <w:p w:rsidR="00C76FEF" w:rsidRDefault="00C76FEF" w:rsidP="00CC343C">
            <w:pPr>
              <w:jc w:val="both"/>
              <w:rPr>
                <w:rFonts w:asciiTheme="majorBidi" w:hAnsiTheme="majorBidi" w:cstheme="majorBidi"/>
                <w:sz w:val="20"/>
                <w:szCs w:val="20"/>
              </w:rPr>
            </w:pPr>
          </w:p>
          <w:p w:rsidR="00C76FEF" w:rsidRDefault="00C76FEF" w:rsidP="00CC343C">
            <w:pPr>
              <w:jc w:val="both"/>
              <w:rPr>
                <w:rFonts w:asciiTheme="majorBidi" w:hAnsiTheme="majorBidi" w:cstheme="majorBidi"/>
                <w:sz w:val="20"/>
                <w:szCs w:val="20"/>
              </w:rPr>
            </w:pPr>
          </w:p>
          <w:p w:rsidR="00C76FEF" w:rsidRDefault="00C76FEF" w:rsidP="00CC343C">
            <w:pPr>
              <w:jc w:val="both"/>
              <w:rPr>
                <w:rFonts w:asciiTheme="majorBidi" w:hAnsiTheme="majorBidi" w:cstheme="majorBidi"/>
                <w:sz w:val="20"/>
                <w:szCs w:val="20"/>
              </w:rPr>
            </w:pPr>
          </w:p>
          <w:p w:rsidR="00C76FEF" w:rsidRDefault="00C76FEF" w:rsidP="00CC343C">
            <w:pPr>
              <w:jc w:val="both"/>
              <w:rPr>
                <w:rFonts w:asciiTheme="majorBidi" w:hAnsiTheme="majorBidi" w:cstheme="majorBidi"/>
                <w:sz w:val="20"/>
                <w:szCs w:val="20"/>
              </w:rPr>
            </w:pPr>
          </w:p>
          <w:p w:rsidR="00C76FEF" w:rsidRDefault="00C76FEF" w:rsidP="00CC343C">
            <w:pPr>
              <w:jc w:val="both"/>
              <w:rPr>
                <w:rFonts w:asciiTheme="majorBidi" w:hAnsiTheme="majorBidi" w:cstheme="majorBidi"/>
                <w:sz w:val="20"/>
                <w:szCs w:val="20"/>
              </w:rPr>
            </w:pPr>
          </w:p>
          <w:p w:rsidR="00C76FEF" w:rsidRDefault="00C76FEF" w:rsidP="00CC343C">
            <w:pPr>
              <w:jc w:val="both"/>
              <w:rPr>
                <w:rFonts w:asciiTheme="majorBidi" w:hAnsiTheme="majorBidi" w:cstheme="majorBidi"/>
                <w:sz w:val="20"/>
                <w:szCs w:val="20"/>
              </w:rPr>
            </w:pPr>
          </w:p>
          <w:p w:rsidR="00C76FEF" w:rsidRPr="00DA3D1A" w:rsidRDefault="00712518" w:rsidP="00CC343C">
            <w:pPr>
              <w:jc w:val="both"/>
              <w:rPr>
                <w:rFonts w:asciiTheme="majorBidi" w:hAnsiTheme="majorBidi" w:cstheme="majorBidi"/>
                <w:sz w:val="20"/>
                <w:szCs w:val="20"/>
              </w:rPr>
            </w:pPr>
            <w:r>
              <w:rPr>
                <w:rFonts w:asciiTheme="majorBidi" w:hAnsiTheme="majorBidi" w:cstheme="majorBidi"/>
                <w:sz w:val="20"/>
                <w:szCs w:val="20"/>
              </w:rPr>
              <w:t>2x30</w:t>
            </w:r>
          </w:p>
        </w:tc>
        <w:tc>
          <w:tcPr>
            <w:tcW w:w="992" w:type="dxa"/>
          </w:tcPr>
          <w:p w:rsidR="00CC343C" w:rsidRDefault="003277AA" w:rsidP="00CC343C">
            <w:pPr>
              <w:jc w:val="both"/>
              <w:rPr>
                <w:rFonts w:asciiTheme="majorBidi" w:hAnsiTheme="majorBidi" w:cstheme="majorBidi"/>
                <w:sz w:val="20"/>
                <w:szCs w:val="20"/>
              </w:rPr>
            </w:pPr>
            <w:r>
              <w:rPr>
                <w:rFonts w:asciiTheme="majorBidi" w:hAnsiTheme="majorBidi" w:cstheme="majorBidi"/>
                <w:sz w:val="20"/>
                <w:szCs w:val="20"/>
              </w:rPr>
              <w:lastRenderedPageBreak/>
              <w:t>-</w:t>
            </w:r>
            <w:r w:rsidR="00E34C9F" w:rsidRPr="00DA3D1A">
              <w:rPr>
                <w:rFonts w:asciiTheme="majorBidi" w:hAnsiTheme="majorBidi" w:cstheme="majorBidi"/>
                <w:sz w:val="20"/>
                <w:szCs w:val="20"/>
              </w:rPr>
              <w:t>Buku PAI</w:t>
            </w:r>
          </w:p>
          <w:p w:rsidR="003277AA" w:rsidRDefault="003277AA" w:rsidP="00CC343C">
            <w:pPr>
              <w:jc w:val="both"/>
              <w:rPr>
                <w:rFonts w:asciiTheme="majorBidi" w:hAnsiTheme="majorBidi" w:cstheme="majorBidi"/>
                <w:sz w:val="20"/>
                <w:szCs w:val="20"/>
              </w:rPr>
            </w:pPr>
            <w:r>
              <w:rPr>
                <w:rFonts w:asciiTheme="majorBidi" w:hAnsiTheme="majorBidi" w:cstheme="majorBidi"/>
                <w:sz w:val="20"/>
                <w:szCs w:val="20"/>
              </w:rPr>
              <w:t>-Kreas gur</w:t>
            </w:r>
          </w:p>
          <w:p w:rsidR="003277AA" w:rsidRDefault="003277AA" w:rsidP="00CC343C">
            <w:pPr>
              <w:jc w:val="both"/>
              <w:rPr>
                <w:rFonts w:asciiTheme="majorBidi" w:hAnsiTheme="majorBidi" w:cstheme="majorBidi"/>
                <w:sz w:val="20"/>
                <w:szCs w:val="20"/>
              </w:rPr>
            </w:pPr>
            <w:r>
              <w:rPr>
                <w:rFonts w:asciiTheme="majorBidi" w:hAnsiTheme="majorBidi" w:cstheme="majorBidi"/>
                <w:sz w:val="20"/>
                <w:szCs w:val="20"/>
              </w:rPr>
              <w:t>-internet</w:t>
            </w:r>
          </w:p>
          <w:p w:rsidR="00866E2F" w:rsidRDefault="00866E2F" w:rsidP="00CC343C">
            <w:pPr>
              <w:jc w:val="both"/>
              <w:rPr>
                <w:rFonts w:asciiTheme="majorBidi" w:hAnsiTheme="majorBidi" w:cstheme="majorBidi"/>
                <w:sz w:val="20"/>
                <w:szCs w:val="20"/>
              </w:rPr>
            </w:pPr>
          </w:p>
          <w:p w:rsidR="00866E2F" w:rsidRDefault="00866E2F" w:rsidP="00CC343C">
            <w:pPr>
              <w:jc w:val="both"/>
              <w:rPr>
                <w:rFonts w:asciiTheme="majorBidi" w:hAnsiTheme="majorBidi" w:cstheme="majorBidi"/>
                <w:sz w:val="20"/>
                <w:szCs w:val="20"/>
              </w:rPr>
            </w:pPr>
          </w:p>
          <w:p w:rsidR="00866E2F" w:rsidRDefault="00866E2F" w:rsidP="00CC343C">
            <w:pPr>
              <w:jc w:val="both"/>
              <w:rPr>
                <w:rFonts w:asciiTheme="majorBidi" w:hAnsiTheme="majorBidi" w:cstheme="majorBidi"/>
                <w:sz w:val="20"/>
                <w:szCs w:val="20"/>
              </w:rPr>
            </w:pPr>
          </w:p>
          <w:p w:rsidR="00866E2F" w:rsidRDefault="00866E2F" w:rsidP="00CC343C">
            <w:pPr>
              <w:jc w:val="both"/>
              <w:rPr>
                <w:rFonts w:asciiTheme="majorBidi" w:hAnsiTheme="majorBidi" w:cstheme="majorBidi"/>
                <w:sz w:val="20"/>
                <w:szCs w:val="20"/>
              </w:rPr>
            </w:pPr>
          </w:p>
          <w:p w:rsidR="00866E2F" w:rsidRDefault="00866E2F" w:rsidP="00CC343C">
            <w:pPr>
              <w:jc w:val="both"/>
              <w:rPr>
                <w:rFonts w:asciiTheme="majorBidi" w:hAnsiTheme="majorBidi" w:cstheme="majorBidi"/>
                <w:sz w:val="20"/>
                <w:szCs w:val="20"/>
              </w:rPr>
            </w:pPr>
          </w:p>
          <w:p w:rsidR="00866E2F" w:rsidRDefault="00866E2F" w:rsidP="00CC343C">
            <w:pPr>
              <w:jc w:val="both"/>
              <w:rPr>
                <w:rFonts w:asciiTheme="majorBidi" w:hAnsiTheme="majorBidi" w:cstheme="majorBidi"/>
                <w:sz w:val="20"/>
                <w:szCs w:val="20"/>
              </w:rPr>
            </w:pPr>
          </w:p>
          <w:p w:rsidR="00866E2F" w:rsidRPr="00DA3D1A" w:rsidRDefault="003F7C52" w:rsidP="003F7C52">
            <w:pPr>
              <w:jc w:val="both"/>
              <w:rPr>
                <w:rFonts w:asciiTheme="majorBidi" w:hAnsiTheme="majorBidi" w:cstheme="majorBidi"/>
                <w:sz w:val="20"/>
                <w:szCs w:val="20"/>
              </w:rPr>
            </w:pPr>
            <w:r>
              <w:rPr>
                <w:rFonts w:asciiTheme="majorBidi" w:hAnsiTheme="majorBidi" w:cstheme="majorBidi"/>
                <w:sz w:val="20"/>
                <w:szCs w:val="20"/>
              </w:rPr>
              <w:t>-buku latihan menuliskan huruf hijaiyah</w:t>
            </w:r>
          </w:p>
        </w:tc>
      </w:tr>
      <w:tr w:rsidR="002A79F7" w:rsidTr="008C3D1F">
        <w:tc>
          <w:tcPr>
            <w:tcW w:w="534" w:type="dxa"/>
          </w:tcPr>
          <w:p w:rsidR="00CC343C" w:rsidRPr="00DA3D1A" w:rsidRDefault="00CC343C" w:rsidP="00CC343C">
            <w:pPr>
              <w:jc w:val="both"/>
              <w:rPr>
                <w:rFonts w:asciiTheme="majorBidi" w:hAnsiTheme="majorBidi" w:cstheme="majorBidi"/>
                <w:sz w:val="20"/>
                <w:szCs w:val="20"/>
              </w:rPr>
            </w:pPr>
          </w:p>
        </w:tc>
        <w:tc>
          <w:tcPr>
            <w:tcW w:w="1984" w:type="dxa"/>
          </w:tcPr>
          <w:p w:rsidR="00CC343C" w:rsidRPr="00E66FEB" w:rsidRDefault="00CC343C" w:rsidP="00FA07D8">
            <w:pPr>
              <w:pStyle w:val="Default"/>
              <w:rPr>
                <w:rFonts w:asciiTheme="majorBidi" w:hAnsiTheme="majorBidi" w:cstheme="majorBidi"/>
                <w:sz w:val="20"/>
                <w:szCs w:val="20"/>
              </w:rPr>
            </w:pPr>
          </w:p>
          <w:p w:rsidR="00663818" w:rsidRPr="00E66FEB" w:rsidRDefault="00663818" w:rsidP="00FA07D8">
            <w:pPr>
              <w:pStyle w:val="Default"/>
              <w:rPr>
                <w:rFonts w:asciiTheme="majorBidi" w:hAnsiTheme="majorBidi" w:cstheme="majorBidi"/>
                <w:sz w:val="20"/>
                <w:szCs w:val="20"/>
              </w:rPr>
            </w:pPr>
            <w:r w:rsidRPr="00E66FEB">
              <w:rPr>
                <w:rFonts w:asciiTheme="majorBidi" w:hAnsiTheme="majorBidi" w:cstheme="majorBidi"/>
                <w:sz w:val="20"/>
                <w:szCs w:val="20"/>
              </w:rPr>
              <w:t>1.2 Terbiasa membaca Alqur’an dengan bantuan huruf Latinnya</w:t>
            </w:r>
          </w:p>
          <w:p w:rsidR="00663818" w:rsidRPr="00E66FEB" w:rsidRDefault="00663818" w:rsidP="00FA07D8">
            <w:pPr>
              <w:pStyle w:val="Default"/>
              <w:rPr>
                <w:rFonts w:asciiTheme="majorBidi" w:hAnsiTheme="majorBidi" w:cstheme="majorBidi"/>
                <w:sz w:val="20"/>
                <w:szCs w:val="20"/>
              </w:rPr>
            </w:pPr>
          </w:p>
          <w:p w:rsidR="00E66FEB" w:rsidRPr="00E66FEB" w:rsidRDefault="00663818" w:rsidP="00E66FEB">
            <w:pPr>
              <w:pStyle w:val="Default"/>
              <w:rPr>
                <w:rFonts w:asciiTheme="majorBidi" w:hAnsiTheme="majorBidi" w:cstheme="majorBidi"/>
                <w:sz w:val="20"/>
                <w:szCs w:val="20"/>
              </w:rPr>
            </w:pPr>
            <w:r w:rsidRPr="00E66FEB">
              <w:rPr>
                <w:rFonts w:asciiTheme="majorBidi" w:hAnsiTheme="majorBidi" w:cstheme="majorBidi"/>
                <w:sz w:val="20"/>
                <w:szCs w:val="20"/>
              </w:rPr>
              <w:t xml:space="preserve">2.2 Menunjukkan sikap rendah hati sebagai implementasi dari </w:t>
            </w:r>
          </w:p>
          <w:p w:rsidR="00663818" w:rsidRPr="00E66FEB" w:rsidRDefault="00663818" w:rsidP="00FA07D8">
            <w:pPr>
              <w:pStyle w:val="Default"/>
              <w:rPr>
                <w:rFonts w:asciiTheme="majorBidi" w:hAnsiTheme="majorBidi" w:cstheme="majorBidi"/>
                <w:sz w:val="20"/>
                <w:szCs w:val="20"/>
              </w:rPr>
            </w:pPr>
            <w:r w:rsidRPr="00E66FEB">
              <w:rPr>
                <w:rFonts w:asciiTheme="majorBidi" w:hAnsiTheme="majorBidi" w:cstheme="majorBidi"/>
                <w:sz w:val="20"/>
                <w:szCs w:val="20"/>
              </w:rPr>
              <w:t>pemahaman makna surat Al-Ikhlas</w:t>
            </w:r>
          </w:p>
          <w:p w:rsidR="00663818" w:rsidRPr="00E66FEB" w:rsidRDefault="00663818" w:rsidP="00FA07D8">
            <w:pPr>
              <w:pStyle w:val="Default"/>
              <w:rPr>
                <w:rFonts w:asciiTheme="majorBidi" w:hAnsiTheme="majorBidi" w:cstheme="majorBidi"/>
                <w:sz w:val="20"/>
                <w:szCs w:val="20"/>
              </w:rPr>
            </w:pPr>
          </w:p>
          <w:p w:rsidR="00663818" w:rsidRPr="00E66FEB" w:rsidRDefault="00E66FEB" w:rsidP="00663818">
            <w:pPr>
              <w:rPr>
                <w:rFonts w:asciiTheme="majorBidi" w:hAnsiTheme="majorBidi" w:cstheme="majorBidi"/>
                <w:sz w:val="20"/>
                <w:szCs w:val="20"/>
              </w:rPr>
            </w:pPr>
            <w:r w:rsidRPr="00E66FEB">
              <w:rPr>
                <w:rFonts w:asciiTheme="majorBidi" w:hAnsiTheme="majorBidi" w:cstheme="majorBidi"/>
                <w:sz w:val="20"/>
                <w:szCs w:val="20"/>
              </w:rPr>
              <w:t xml:space="preserve">3.2 </w:t>
            </w:r>
            <w:r w:rsidR="00663818" w:rsidRPr="00E66FEB">
              <w:rPr>
                <w:rFonts w:asciiTheme="majorBidi" w:hAnsiTheme="majorBidi" w:cstheme="majorBidi"/>
                <w:sz w:val="20"/>
                <w:szCs w:val="20"/>
              </w:rPr>
              <w:t>Mengenal makna Q.S Al-Ikhlas</w:t>
            </w:r>
          </w:p>
          <w:p w:rsidR="00663818" w:rsidRPr="00E66FEB" w:rsidRDefault="00663818" w:rsidP="00FA07D8">
            <w:pPr>
              <w:pStyle w:val="Default"/>
              <w:rPr>
                <w:rFonts w:asciiTheme="majorBidi" w:hAnsiTheme="majorBidi" w:cstheme="majorBidi"/>
                <w:sz w:val="20"/>
                <w:szCs w:val="20"/>
              </w:rPr>
            </w:pPr>
          </w:p>
          <w:p w:rsidR="0006362B" w:rsidRPr="00E66FEB" w:rsidRDefault="00E66FEB" w:rsidP="0006362B">
            <w:pPr>
              <w:rPr>
                <w:rFonts w:asciiTheme="majorBidi" w:hAnsiTheme="majorBidi" w:cstheme="majorBidi"/>
                <w:sz w:val="20"/>
                <w:szCs w:val="20"/>
              </w:rPr>
            </w:pPr>
            <w:r w:rsidRPr="00E66FEB">
              <w:rPr>
                <w:rFonts w:asciiTheme="majorBidi" w:hAnsiTheme="majorBidi" w:cstheme="majorBidi"/>
                <w:sz w:val="20"/>
                <w:szCs w:val="20"/>
              </w:rPr>
              <w:t>4.2.</w:t>
            </w:r>
            <w:r w:rsidR="0006362B">
              <w:rPr>
                <w:rFonts w:asciiTheme="majorBidi" w:hAnsiTheme="majorBidi" w:cstheme="majorBidi"/>
                <w:sz w:val="20"/>
                <w:szCs w:val="20"/>
              </w:rPr>
              <w:t>Melafalkan bacaan Q.S Al-Ikhla</w:t>
            </w:r>
          </w:p>
        </w:tc>
        <w:tc>
          <w:tcPr>
            <w:tcW w:w="1559" w:type="dxa"/>
          </w:tcPr>
          <w:p w:rsidR="00866E2F" w:rsidRDefault="00866E2F" w:rsidP="00CC343C">
            <w:pPr>
              <w:jc w:val="both"/>
              <w:rPr>
                <w:rFonts w:asciiTheme="majorBidi" w:hAnsiTheme="majorBidi" w:cstheme="majorBidi"/>
                <w:sz w:val="20"/>
                <w:szCs w:val="20"/>
              </w:rPr>
            </w:pPr>
          </w:p>
          <w:p w:rsidR="00BB75EE" w:rsidRPr="00DA3D1A" w:rsidRDefault="00BB75EE" w:rsidP="00CC343C">
            <w:pPr>
              <w:jc w:val="both"/>
              <w:rPr>
                <w:rFonts w:asciiTheme="majorBidi" w:hAnsiTheme="majorBidi" w:cstheme="majorBidi"/>
                <w:sz w:val="20"/>
                <w:szCs w:val="20"/>
              </w:rPr>
            </w:pPr>
            <w:r>
              <w:rPr>
                <w:rFonts w:asciiTheme="majorBidi" w:hAnsiTheme="majorBidi" w:cstheme="majorBidi"/>
                <w:sz w:val="20"/>
                <w:szCs w:val="20"/>
              </w:rPr>
              <w:t>-Q.S. Al-Ikhlas</w:t>
            </w:r>
          </w:p>
        </w:tc>
        <w:tc>
          <w:tcPr>
            <w:tcW w:w="2222" w:type="dxa"/>
          </w:tcPr>
          <w:p w:rsidR="0067091F" w:rsidRDefault="0067091F" w:rsidP="0006362B">
            <w:pPr>
              <w:jc w:val="both"/>
              <w:rPr>
                <w:rFonts w:asciiTheme="majorBidi" w:hAnsiTheme="majorBidi" w:cstheme="majorBidi"/>
                <w:sz w:val="20"/>
                <w:szCs w:val="20"/>
              </w:rPr>
            </w:pPr>
          </w:p>
          <w:p w:rsidR="0067091F" w:rsidRDefault="0067091F" w:rsidP="0006362B">
            <w:pPr>
              <w:jc w:val="both"/>
              <w:rPr>
                <w:rFonts w:asciiTheme="majorBidi" w:hAnsiTheme="majorBidi" w:cstheme="majorBidi"/>
                <w:sz w:val="20"/>
                <w:szCs w:val="20"/>
              </w:rPr>
            </w:pPr>
            <w:r>
              <w:rPr>
                <w:rFonts w:asciiTheme="majorBidi" w:hAnsiTheme="majorBidi" w:cstheme="majorBidi"/>
                <w:sz w:val="20"/>
                <w:szCs w:val="20"/>
              </w:rPr>
              <w:t>-menyimpulkan makna dari isi kandungan surat Al-Ikhlas tentang keharu</w:t>
            </w:r>
            <w:r w:rsidR="0006362B">
              <w:rPr>
                <w:rFonts w:asciiTheme="majorBidi" w:hAnsiTheme="majorBidi" w:cstheme="majorBidi"/>
                <w:sz w:val="20"/>
                <w:szCs w:val="20"/>
              </w:rPr>
              <w:t>san memiliki sikap rendah hati,</w:t>
            </w:r>
          </w:p>
          <w:p w:rsidR="0006362B" w:rsidRDefault="0006362B" w:rsidP="0006362B">
            <w:pPr>
              <w:jc w:val="both"/>
              <w:rPr>
                <w:rFonts w:asciiTheme="majorBidi" w:hAnsiTheme="majorBidi" w:cstheme="majorBidi"/>
                <w:sz w:val="20"/>
                <w:szCs w:val="20"/>
              </w:rPr>
            </w:pPr>
          </w:p>
          <w:p w:rsidR="0067091F" w:rsidRDefault="0067091F" w:rsidP="0067091F">
            <w:pPr>
              <w:jc w:val="both"/>
              <w:rPr>
                <w:rFonts w:asciiTheme="majorBidi" w:hAnsiTheme="majorBidi" w:cstheme="majorBidi"/>
                <w:sz w:val="20"/>
                <w:szCs w:val="20"/>
              </w:rPr>
            </w:pPr>
            <w:r>
              <w:rPr>
                <w:rFonts w:asciiTheme="majorBidi" w:hAnsiTheme="majorBidi" w:cstheme="majorBidi"/>
                <w:sz w:val="20"/>
                <w:szCs w:val="20"/>
              </w:rPr>
              <w:t xml:space="preserve">-membedakan arti Tuhan </w:t>
            </w:r>
            <w:r w:rsidR="0006362B">
              <w:rPr>
                <w:rFonts w:asciiTheme="majorBidi" w:hAnsiTheme="majorBidi" w:cstheme="majorBidi"/>
                <w:sz w:val="20"/>
                <w:szCs w:val="20"/>
              </w:rPr>
              <w:t>yang satu dengan arti Tuhan lebih dari satu</w:t>
            </w:r>
          </w:p>
          <w:p w:rsidR="0006362B" w:rsidRDefault="0006362B" w:rsidP="0067091F">
            <w:pPr>
              <w:jc w:val="both"/>
              <w:rPr>
                <w:rFonts w:asciiTheme="majorBidi" w:hAnsiTheme="majorBidi" w:cstheme="majorBidi"/>
                <w:sz w:val="20"/>
                <w:szCs w:val="20"/>
              </w:rPr>
            </w:pPr>
          </w:p>
          <w:p w:rsidR="0006362B" w:rsidRDefault="0006362B" w:rsidP="0067091F">
            <w:pPr>
              <w:jc w:val="both"/>
              <w:rPr>
                <w:rFonts w:asciiTheme="majorBidi" w:hAnsiTheme="majorBidi" w:cstheme="majorBidi"/>
                <w:sz w:val="20"/>
                <w:szCs w:val="20"/>
              </w:rPr>
            </w:pPr>
            <w:r>
              <w:rPr>
                <w:rFonts w:asciiTheme="majorBidi" w:hAnsiTheme="majorBidi" w:cstheme="majorBidi"/>
                <w:sz w:val="20"/>
                <w:szCs w:val="20"/>
              </w:rPr>
              <w:t>-membedakan bunyi-bunyi huruf pada surat Al-Iklas</w:t>
            </w:r>
          </w:p>
          <w:p w:rsidR="0067091F" w:rsidRDefault="0006362B" w:rsidP="0006362B">
            <w:pPr>
              <w:jc w:val="both"/>
              <w:rPr>
                <w:rFonts w:asciiTheme="majorBidi" w:hAnsiTheme="majorBidi" w:cstheme="majorBidi"/>
                <w:sz w:val="20"/>
                <w:szCs w:val="20"/>
              </w:rPr>
            </w:pPr>
            <w:r>
              <w:rPr>
                <w:rFonts w:asciiTheme="majorBidi" w:hAnsiTheme="majorBidi" w:cstheme="majorBidi"/>
                <w:sz w:val="20"/>
                <w:szCs w:val="20"/>
              </w:rPr>
              <w:t>-menuliskan lafaz surat Al-Ikhlas</w:t>
            </w:r>
          </w:p>
          <w:p w:rsidR="0067091F" w:rsidRPr="00DA3D1A" w:rsidRDefault="0067091F" w:rsidP="0067091F">
            <w:pPr>
              <w:jc w:val="both"/>
              <w:rPr>
                <w:rFonts w:asciiTheme="majorBidi" w:hAnsiTheme="majorBidi" w:cstheme="majorBidi"/>
                <w:sz w:val="20"/>
                <w:szCs w:val="20"/>
              </w:rPr>
            </w:pPr>
          </w:p>
        </w:tc>
        <w:tc>
          <w:tcPr>
            <w:tcW w:w="1322" w:type="dxa"/>
          </w:tcPr>
          <w:p w:rsidR="00CC343C" w:rsidRDefault="00CC343C" w:rsidP="00CC343C">
            <w:pPr>
              <w:jc w:val="both"/>
              <w:rPr>
                <w:rFonts w:asciiTheme="majorBidi" w:hAnsiTheme="majorBidi" w:cstheme="majorBidi"/>
                <w:sz w:val="20"/>
                <w:szCs w:val="20"/>
              </w:rPr>
            </w:pPr>
          </w:p>
          <w:p w:rsidR="008B627B" w:rsidRDefault="008B627B" w:rsidP="00CC343C">
            <w:pPr>
              <w:jc w:val="both"/>
              <w:rPr>
                <w:rFonts w:asciiTheme="majorBidi" w:hAnsiTheme="majorBidi" w:cstheme="majorBidi"/>
                <w:sz w:val="20"/>
                <w:szCs w:val="20"/>
              </w:rPr>
            </w:pPr>
          </w:p>
          <w:p w:rsidR="008B627B" w:rsidRDefault="008B627B" w:rsidP="00CC343C">
            <w:pPr>
              <w:jc w:val="both"/>
              <w:rPr>
                <w:rFonts w:asciiTheme="majorBidi" w:hAnsiTheme="majorBidi" w:cstheme="majorBidi"/>
                <w:sz w:val="20"/>
                <w:szCs w:val="20"/>
              </w:rPr>
            </w:pPr>
          </w:p>
          <w:p w:rsidR="008B627B" w:rsidRDefault="008B627B" w:rsidP="00CC343C">
            <w:pPr>
              <w:jc w:val="both"/>
              <w:rPr>
                <w:rFonts w:asciiTheme="majorBidi" w:hAnsiTheme="majorBidi" w:cstheme="majorBidi"/>
                <w:sz w:val="20"/>
                <w:szCs w:val="20"/>
              </w:rPr>
            </w:pPr>
          </w:p>
          <w:p w:rsidR="008B627B" w:rsidRPr="0098078C" w:rsidRDefault="00435E16" w:rsidP="00CC343C">
            <w:pPr>
              <w:jc w:val="both"/>
              <w:rPr>
                <w:rFonts w:asciiTheme="majorBidi" w:hAnsiTheme="majorBidi" w:cstheme="majorBidi"/>
                <w:sz w:val="20"/>
                <w:szCs w:val="20"/>
              </w:rPr>
            </w:pPr>
            <w:r>
              <w:rPr>
                <w:rFonts w:asciiTheme="majorBidi" w:hAnsiTheme="majorBidi" w:cstheme="majorBidi"/>
                <w:sz w:val="20"/>
                <w:szCs w:val="20"/>
              </w:rPr>
              <w:t>rendah hati</w:t>
            </w:r>
          </w:p>
        </w:tc>
        <w:tc>
          <w:tcPr>
            <w:tcW w:w="3119" w:type="dxa"/>
          </w:tcPr>
          <w:p w:rsidR="00CC343C" w:rsidRDefault="00654671" w:rsidP="00654671">
            <w:pPr>
              <w:jc w:val="both"/>
              <w:rPr>
                <w:rFonts w:asciiTheme="majorBidi" w:hAnsiTheme="majorBidi" w:cstheme="majorBidi"/>
                <w:sz w:val="24"/>
                <w:szCs w:val="24"/>
              </w:rPr>
            </w:pPr>
            <w:r>
              <w:rPr>
                <w:rFonts w:asciiTheme="majorBidi" w:hAnsiTheme="majorBidi" w:cstheme="majorBidi"/>
                <w:sz w:val="24"/>
                <w:szCs w:val="24"/>
              </w:rPr>
              <w:t>-guru menuliskan lafaz surat Al-Ikhlas</w:t>
            </w:r>
          </w:p>
          <w:p w:rsidR="00654671" w:rsidRDefault="00654671" w:rsidP="00654671">
            <w:pPr>
              <w:jc w:val="both"/>
              <w:rPr>
                <w:rFonts w:asciiTheme="majorBidi" w:hAnsiTheme="majorBidi" w:cstheme="majorBidi"/>
                <w:sz w:val="24"/>
                <w:szCs w:val="24"/>
              </w:rPr>
            </w:pPr>
          </w:p>
          <w:p w:rsidR="00654671" w:rsidRDefault="00654671" w:rsidP="00654671">
            <w:pPr>
              <w:jc w:val="both"/>
              <w:rPr>
                <w:rFonts w:asciiTheme="majorBidi" w:hAnsiTheme="majorBidi" w:cstheme="majorBidi"/>
                <w:sz w:val="24"/>
                <w:szCs w:val="24"/>
              </w:rPr>
            </w:pPr>
            <w:r>
              <w:rPr>
                <w:rFonts w:asciiTheme="majorBidi" w:hAnsiTheme="majorBidi" w:cstheme="majorBidi"/>
                <w:sz w:val="24"/>
                <w:szCs w:val="24"/>
              </w:rPr>
              <w:t>-peserta didik mirukan tulisan surat Al-Ikhlas</w:t>
            </w:r>
          </w:p>
          <w:p w:rsidR="00654671" w:rsidRDefault="00654671" w:rsidP="00654671">
            <w:pPr>
              <w:jc w:val="both"/>
              <w:rPr>
                <w:rFonts w:asciiTheme="majorBidi" w:hAnsiTheme="majorBidi" w:cstheme="majorBidi"/>
                <w:sz w:val="24"/>
                <w:szCs w:val="24"/>
              </w:rPr>
            </w:pPr>
          </w:p>
          <w:p w:rsidR="00654671" w:rsidRDefault="00654671" w:rsidP="00654671">
            <w:pPr>
              <w:jc w:val="both"/>
              <w:rPr>
                <w:rFonts w:asciiTheme="majorBidi" w:hAnsiTheme="majorBidi" w:cstheme="majorBidi"/>
                <w:sz w:val="24"/>
                <w:szCs w:val="24"/>
              </w:rPr>
            </w:pPr>
            <w:r>
              <w:rPr>
                <w:rFonts w:asciiTheme="majorBidi" w:hAnsiTheme="majorBidi" w:cstheme="majorBidi"/>
                <w:sz w:val="24"/>
                <w:szCs w:val="24"/>
              </w:rPr>
              <w:t>- guru menjelaskan isi kandungan surat Al-Iklas</w:t>
            </w:r>
          </w:p>
          <w:p w:rsidR="00654671" w:rsidRDefault="00654671" w:rsidP="00654671">
            <w:pPr>
              <w:jc w:val="both"/>
              <w:rPr>
                <w:rFonts w:asciiTheme="majorBidi" w:hAnsiTheme="majorBidi" w:cstheme="majorBidi"/>
                <w:sz w:val="24"/>
                <w:szCs w:val="24"/>
              </w:rPr>
            </w:pPr>
          </w:p>
          <w:p w:rsidR="00654671" w:rsidRDefault="00654671" w:rsidP="00654671">
            <w:pPr>
              <w:jc w:val="both"/>
              <w:rPr>
                <w:rFonts w:asciiTheme="majorBidi" w:hAnsiTheme="majorBidi" w:cstheme="majorBidi"/>
                <w:sz w:val="24"/>
                <w:szCs w:val="24"/>
              </w:rPr>
            </w:pPr>
            <w:r>
              <w:rPr>
                <w:rFonts w:asciiTheme="majorBidi" w:hAnsiTheme="majorBidi" w:cstheme="majorBidi"/>
                <w:sz w:val="24"/>
                <w:szCs w:val="24"/>
              </w:rPr>
              <w:t>-Peserta didik bersama guru membacakan surat Al-Ikhlas</w:t>
            </w:r>
          </w:p>
          <w:p w:rsidR="00654671" w:rsidRPr="00654671" w:rsidRDefault="00654671" w:rsidP="00654671">
            <w:pPr>
              <w:jc w:val="both"/>
              <w:rPr>
                <w:rFonts w:asciiTheme="majorBidi" w:hAnsiTheme="majorBidi" w:cstheme="majorBidi"/>
                <w:sz w:val="24"/>
                <w:szCs w:val="24"/>
              </w:rPr>
            </w:pPr>
            <w:r>
              <w:rPr>
                <w:rFonts w:asciiTheme="majorBidi" w:hAnsiTheme="majorBidi" w:cstheme="majorBidi"/>
                <w:sz w:val="24"/>
                <w:szCs w:val="24"/>
              </w:rPr>
              <w:t>-peserta didik satu persatu dibimbing dalam melafalkan surat Al-Ikhlas</w:t>
            </w:r>
          </w:p>
        </w:tc>
        <w:tc>
          <w:tcPr>
            <w:tcW w:w="2268" w:type="dxa"/>
            <w:tcBorders>
              <w:bottom w:val="single" w:sz="4" w:space="0" w:color="auto"/>
            </w:tcBorders>
          </w:tcPr>
          <w:p w:rsidR="0034158A" w:rsidRDefault="0034158A"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r>
              <w:rPr>
                <w:rFonts w:asciiTheme="majorBidi" w:hAnsiTheme="majorBidi" w:cstheme="majorBidi"/>
                <w:sz w:val="20"/>
                <w:szCs w:val="20"/>
              </w:rPr>
              <w:t>-Tes Lisan</w:t>
            </w: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r>
              <w:rPr>
                <w:rFonts w:asciiTheme="majorBidi" w:hAnsiTheme="majorBidi" w:cstheme="majorBidi"/>
                <w:sz w:val="20"/>
                <w:szCs w:val="20"/>
              </w:rPr>
              <w:t>-Observasi</w:t>
            </w: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r>
              <w:rPr>
                <w:rFonts w:asciiTheme="majorBidi" w:hAnsiTheme="majorBidi" w:cstheme="majorBidi"/>
                <w:sz w:val="20"/>
                <w:szCs w:val="20"/>
              </w:rPr>
              <w:t>-Tes tulis</w:t>
            </w: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Pr="00DA3D1A" w:rsidRDefault="004D2CF2" w:rsidP="00CC343C">
            <w:pPr>
              <w:jc w:val="both"/>
              <w:rPr>
                <w:rFonts w:asciiTheme="majorBidi" w:hAnsiTheme="majorBidi" w:cstheme="majorBidi"/>
                <w:sz w:val="20"/>
                <w:szCs w:val="20"/>
              </w:rPr>
            </w:pPr>
            <w:r>
              <w:rPr>
                <w:rFonts w:asciiTheme="majorBidi" w:hAnsiTheme="majorBidi" w:cstheme="majorBidi"/>
                <w:sz w:val="20"/>
                <w:szCs w:val="20"/>
              </w:rPr>
              <w:t>-Tes Lisan</w:t>
            </w:r>
          </w:p>
        </w:tc>
        <w:tc>
          <w:tcPr>
            <w:tcW w:w="850" w:type="dxa"/>
          </w:tcPr>
          <w:p w:rsidR="00CC343C" w:rsidRPr="00DA3D1A" w:rsidRDefault="00712518" w:rsidP="00CC343C">
            <w:pPr>
              <w:jc w:val="both"/>
              <w:rPr>
                <w:rFonts w:asciiTheme="majorBidi" w:hAnsiTheme="majorBidi" w:cstheme="majorBidi"/>
                <w:sz w:val="20"/>
                <w:szCs w:val="20"/>
              </w:rPr>
            </w:pPr>
            <w:r>
              <w:rPr>
                <w:rFonts w:asciiTheme="majorBidi" w:hAnsiTheme="majorBidi" w:cstheme="majorBidi"/>
                <w:sz w:val="20"/>
                <w:szCs w:val="20"/>
              </w:rPr>
              <w:t>12x30</w:t>
            </w:r>
          </w:p>
        </w:tc>
        <w:tc>
          <w:tcPr>
            <w:tcW w:w="992" w:type="dxa"/>
          </w:tcPr>
          <w:p w:rsidR="0034158A" w:rsidRDefault="003F7C52" w:rsidP="003F7C52">
            <w:pPr>
              <w:jc w:val="both"/>
              <w:rPr>
                <w:rFonts w:asciiTheme="majorBidi" w:hAnsiTheme="majorBidi" w:cstheme="majorBidi"/>
                <w:sz w:val="20"/>
                <w:szCs w:val="20"/>
              </w:rPr>
            </w:pPr>
            <w:r>
              <w:rPr>
                <w:rFonts w:asciiTheme="majorBidi" w:hAnsiTheme="majorBidi" w:cstheme="majorBidi"/>
                <w:sz w:val="20"/>
                <w:szCs w:val="20"/>
              </w:rPr>
              <w:t>-juz Amma</w:t>
            </w:r>
          </w:p>
          <w:p w:rsidR="003F7C52" w:rsidRDefault="003F7C52" w:rsidP="00CC343C">
            <w:pPr>
              <w:jc w:val="both"/>
              <w:rPr>
                <w:rFonts w:asciiTheme="majorBidi" w:hAnsiTheme="majorBidi" w:cstheme="majorBidi"/>
                <w:sz w:val="20"/>
                <w:szCs w:val="20"/>
              </w:rPr>
            </w:pPr>
          </w:p>
          <w:p w:rsidR="003F7C52" w:rsidRDefault="003F7C52" w:rsidP="00CC343C">
            <w:pPr>
              <w:jc w:val="both"/>
              <w:rPr>
                <w:rFonts w:asciiTheme="majorBidi" w:hAnsiTheme="majorBidi" w:cstheme="majorBidi"/>
                <w:sz w:val="20"/>
                <w:szCs w:val="20"/>
              </w:rPr>
            </w:pPr>
          </w:p>
          <w:p w:rsidR="003F7C52" w:rsidRDefault="003F7C52" w:rsidP="00CC343C">
            <w:pPr>
              <w:jc w:val="both"/>
              <w:rPr>
                <w:rFonts w:asciiTheme="majorBidi" w:hAnsiTheme="majorBidi" w:cstheme="majorBidi"/>
                <w:sz w:val="20"/>
                <w:szCs w:val="20"/>
              </w:rPr>
            </w:pPr>
          </w:p>
          <w:p w:rsidR="003F7C52" w:rsidRDefault="003F7C52" w:rsidP="00CC343C">
            <w:pPr>
              <w:jc w:val="both"/>
              <w:rPr>
                <w:rFonts w:asciiTheme="majorBidi" w:hAnsiTheme="majorBidi" w:cstheme="majorBidi"/>
                <w:sz w:val="20"/>
                <w:szCs w:val="20"/>
              </w:rPr>
            </w:pPr>
          </w:p>
          <w:p w:rsidR="003F7C52" w:rsidRDefault="003F7C52" w:rsidP="00CC343C">
            <w:pPr>
              <w:jc w:val="both"/>
              <w:rPr>
                <w:rFonts w:asciiTheme="majorBidi" w:hAnsiTheme="majorBidi" w:cstheme="majorBidi"/>
                <w:sz w:val="20"/>
                <w:szCs w:val="20"/>
              </w:rPr>
            </w:pPr>
          </w:p>
          <w:p w:rsidR="003F7C52" w:rsidRDefault="003F7C52" w:rsidP="00CC343C">
            <w:pPr>
              <w:jc w:val="both"/>
              <w:rPr>
                <w:rFonts w:asciiTheme="majorBidi" w:hAnsiTheme="majorBidi" w:cstheme="majorBidi"/>
                <w:sz w:val="20"/>
                <w:szCs w:val="20"/>
              </w:rPr>
            </w:pPr>
          </w:p>
          <w:p w:rsidR="003F7C52" w:rsidRDefault="003F7C52" w:rsidP="00CC343C">
            <w:pPr>
              <w:jc w:val="both"/>
              <w:rPr>
                <w:rFonts w:asciiTheme="majorBidi" w:hAnsiTheme="majorBidi" w:cstheme="majorBidi"/>
                <w:sz w:val="20"/>
                <w:szCs w:val="20"/>
              </w:rPr>
            </w:pPr>
          </w:p>
          <w:p w:rsidR="003F7C52" w:rsidRPr="00DA3D1A" w:rsidRDefault="003F7C52" w:rsidP="00CC343C">
            <w:pPr>
              <w:jc w:val="both"/>
              <w:rPr>
                <w:rFonts w:asciiTheme="majorBidi" w:hAnsiTheme="majorBidi" w:cstheme="majorBidi"/>
                <w:sz w:val="20"/>
                <w:szCs w:val="20"/>
              </w:rPr>
            </w:pPr>
          </w:p>
        </w:tc>
      </w:tr>
      <w:tr w:rsidR="002A79F7" w:rsidTr="008C3D1F">
        <w:tc>
          <w:tcPr>
            <w:tcW w:w="534" w:type="dxa"/>
          </w:tcPr>
          <w:p w:rsidR="00CC343C" w:rsidRPr="00DA3D1A" w:rsidRDefault="0098078C" w:rsidP="00CC343C">
            <w:pPr>
              <w:jc w:val="both"/>
              <w:rPr>
                <w:rFonts w:asciiTheme="majorBidi" w:hAnsiTheme="majorBidi" w:cstheme="majorBidi"/>
                <w:sz w:val="20"/>
                <w:szCs w:val="20"/>
              </w:rPr>
            </w:pPr>
            <w:r w:rsidRPr="00DA3D1A">
              <w:rPr>
                <w:rFonts w:asciiTheme="majorBidi" w:hAnsiTheme="majorBidi" w:cstheme="majorBidi"/>
                <w:sz w:val="20"/>
                <w:szCs w:val="20"/>
              </w:rPr>
              <w:t>2.</w:t>
            </w:r>
          </w:p>
        </w:tc>
        <w:tc>
          <w:tcPr>
            <w:tcW w:w="1984" w:type="dxa"/>
          </w:tcPr>
          <w:p w:rsidR="00CC343C" w:rsidRPr="00E66FEB" w:rsidRDefault="00CC343C" w:rsidP="001B069D">
            <w:pPr>
              <w:rPr>
                <w:rFonts w:asciiTheme="majorBidi" w:hAnsiTheme="majorBidi" w:cstheme="majorBidi"/>
                <w:sz w:val="20"/>
                <w:szCs w:val="20"/>
              </w:rPr>
            </w:pPr>
          </w:p>
          <w:p w:rsidR="00E66FEB" w:rsidRPr="00E66FEB" w:rsidRDefault="00E66FEB" w:rsidP="00E66FEB">
            <w:pPr>
              <w:pStyle w:val="Default"/>
              <w:rPr>
                <w:rFonts w:asciiTheme="majorBidi" w:hAnsiTheme="majorBidi" w:cstheme="majorBidi"/>
                <w:sz w:val="20"/>
                <w:szCs w:val="20"/>
              </w:rPr>
            </w:pPr>
            <w:r w:rsidRPr="00E66FEB">
              <w:rPr>
                <w:rFonts w:asciiTheme="majorBidi" w:hAnsiTheme="majorBidi" w:cstheme="majorBidi"/>
                <w:sz w:val="20"/>
                <w:szCs w:val="20"/>
              </w:rPr>
              <w:t xml:space="preserve">1.3 Meyakini Allah Maha Mendengar dan Maha melihat </w:t>
            </w:r>
          </w:p>
          <w:p w:rsidR="00E66FEB" w:rsidRPr="00E66FEB" w:rsidRDefault="00E66FEB" w:rsidP="00E66FEB">
            <w:pPr>
              <w:pStyle w:val="Default"/>
              <w:rPr>
                <w:rFonts w:asciiTheme="majorBidi" w:hAnsiTheme="majorBidi" w:cstheme="majorBidi"/>
                <w:sz w:val="20"/>
                <w:szCs w:val="20"/>
              </w:rPr>
            </w:pPr>
          </w:p>
          <w:p w:rsidR="00E66FEB" w:rsidRPr="00E66FEB" w:rsidRDefault="00E66FEB" w:rsidP="00E66FEB">
            <w:pPr>
              <w:pStyle w:val="Default"/>
              <w:rPr>
                <w:rFonts w:asciiTheme="majorBidi" w:hAnsiTheme="majorBidi" w:cstheme="majorBidi"/>
                <w:i/>
                <w:iCs/>
                <w:sz w:val="20"/>
                <w:szCs w:val="20"/>
              </w:rPr>
            </w:pPr>
            <w:r w:rsidRPr="00E66FEB">
              <w:rPr>
                <w:rFonts w:asciiTheme="majorBidi" w:hAnsiTheme="majorBidi" w:cstheme="majorBidi"/>
                <w:sz w:val="20"/>
                <w:szCs w:val="20"/>
              </w:rPr>
              <w:t xml:space="preserve">2.3 Menunjukkan </w:t>
            </w:r>
            <w:r w:rsidRPr="00E66FEB">
              <w:rPr>
                <w:rFonts w:asciiTheme="majorBidi" w:hAnsiTheme="majorBidi" w:cstheme="majorBidi"/>
                <w:sz w:val="20"/>
                <w:szCs w:val="20"/>
              </w:rPr>
              <w:lastRenderedPageBreak/>
              <w:t xml:space="preserve">sikap berhati-hati sebagai implementasi dari pemahaman </w:t>
            </w:r>
            <w:r w:rsidRPr="00E66FEB">
              <w:rPr>
                <w:rFonts w:asciiTheme="majorBidi" w:hAnsiTheme="majorBidi" w:cstheme="majorBidi"/>
                <w:i/>
                <w:iCs/>
                <w:sz w:val="20"/>
                <w:szCs w:val="20"/>
              </w:rPr>
              <w:t xml:space="preserve">as-Samī’ </w:t>
            </w:r>
            <w:r w:rsidRPr="00E66FEB">
              <w:rPr>
                <w:rFonts w:asciiTheme="majorBidi" w:hAnsiTheme="majorBidi" w:cstheme="majorBidi"/>
                <w:sz w:val="20"/>
                <w:szCs w:val="20"/>
              </w:rPr>
              <w:t xml:space="preserve">dan </w:t>
            </w:r>
            <w:r w:rsidRPr="00E66FEB">
              <w:rPr>
                <w:rFonts w:asciiTheme="majorBidi" w:hAnsiTheme="majorBidi" w:cstheme="majorBidi"/>
                <w:i/>
                <w:iCs/>
                <w:sz w:val="20"/>
                <w:szCs w:val="20"/>
              </w:rPr>
              <w:t xml:space="preserve">al-Ba¡īr </w:t>
            </w:r>
          </w:p>
          <w:p w:rsidR="00E66FEB" w:rsidRPr="00E66FEB" w:rsidRDefault="00E66FEB" w:rsidP="00E66FEB">
            <w:pPr>
              <w:pStyle w:val="Default"/>
              <w:rPr>
                <w:rFonts w:asciiTheme="majorBidi" w:hAnsiTheme="majorBidi" w:cstheme="majorBidi"/>
                <w:sz w:val="20"/>
                <w:szCs w:val="20"/>
              </w:rPr>
            </w:pPr>
          </w:p>
          <w:p w:rsidR="00E66FEB" w:rsidRPr="00E66FEB" w:rsidRDefault="00E66FEB" w:rsidP="00E66FEB">
            <w:pPr>
              <w:pStyle w:val="Default"/>
              <w:rPr>
                <w:rFonts w:asciiTheme="majorBidi" w:hAnsiTheme="majorBidi" w:cstheme="majorBidi"/>
                <w:i/>
                <w:iCs/>
                <w:sz w:val="20"/>
                <w:szCs w:val="20"/>
              </w:rPr>
            </w:pPr>
            <w:r w:rsidRPr="00E66FEB">
              <w:rPr>
                <w:rFonts w:asciiTheme="majorBidi" w:hAnsiTheme="majorBidi" w:cstheme="majorBidi"/>
                <w:sz w:val="20"/>
                <w:szCs w:val="20"/>
              </w:rPr>
              <w:t xml:space="preserve">3.3 Mengenal makna </w:t>
            </w:r>
            <w:r w:rsidRPr="00E66FEB">
              <w:rPr>
                <w:rFonts w:asciiTheme="majorBidi" w:hAnsiTheme="majorBidi" w:cstheme="majorBidi"/>
                <w:i/>
                <w:iCs/>
                <w:sz w:val="20"/>
                <w:szCs w:val="20"/>
              </w:rPr>
              <w:t xml:space="preserve">Asmāul ¦usna: as- Samī’ </w:t>
            </w:r>
            <w:r w:rsidRPr="00E66FEB">
              <w:rPr>
                <w:rFonts w:asciiTheme="majorBidi" w:hAnsiTheme="majorBidi" w:cstheme="majorBidi"/>
                <w:sz w:val="20"/>
                <w:szCs w:val="20"/>
              </w:rPr>
              <w:t xml:space="preserve">dan </w:t>
            </w:r>
            <w:r w:rsidRPr="00E66FEB">
              <w:rPr>
                <w:rFonts w:asciiTheme="majorBidi" w:hAnsiTheme="majorBidi" w:cstheme="majorBidi"/>
                <w:i/>
                <w:iCs/>
                <w:sz w:val="20"/>
                <w:szCs w:val="20"/>
              </w:rPr>
              <w:t xml:space="preserve">al-Ba¡īr </w:t>
            </w:r>
          </w:p>
          <w:p w:rsidR="00E66FEB" w:rsidRPr="00E66FEB" w:rsidRDefault="00E66FEB" w:rsidP="00E66FEB">
            <w:pPr>
              <w:pStyle w:val="Default"/>
              <w:rPr>
                <w:rFonts w:asciiTheme="majorBidi" w:hAnsiTheme="majorBidi" w:cstheme="majorBidi"/>
                <w:sz w:val="20"/>
                <w:szCs w:val="20"/>
              </w:rPr>
            </w:pPr>
          </w:p>
          <w:p w:rsidR="00E66FEB" w:rsidRPr="00E66FEB" w:rsidRDefault="00E66FEB" w:rsidP="00624E7E">
            <w:pPr>
              <w:pStyle w:val="Default"/>
              <w:rPr>
                <w:rFonts w:asciiTheme="majorBidi" w:hAnsiTheme="majorBidi" w:cstheme="majorBidi"/>
                <w:sz w:val="20"/>
                <w:szCs w:val="20"/>
              </w:rPr>
            </w:pPr>
            <w:r w:rsidRPr="00E66FEB">
              <w:rPr>
                <w:rFonts w:asciiTheme="majorBidi" w:hAnsiTheme="majorBidi" w:cstheme="majorBidi"/>
                <w:sz w:val="20"/>
                <w:szCs w:val="20"/>
              </w:rPr>
              <w:t xml:space="preserve">4.3 Melafalkan bacaan </w:t>
            </w:r>
            <w:r w:rsidRPr="00E66FEB">
              <w:rPr>
                <w:rFonts w:asciiTheme="majorBidi" w:hAnsiTheme="majorBidi" w:cstheme="majorBidi"/>
                <w:i/>
                <w:iCs/>
                <w:sz w:val="20"/>
                <w:szCs w:val="20"/>
              </w:rPr>
              <w:t xml:space="preserve">Asmāul ¦usna: as-Samī’ </w:t>
            </w:r>
            <w:r w:rsidRPr="00E66FEB">
              <w:rPr>
                <w:rFonts w:asciiTheme="majorBidi" w:hAnsiTheme="majorBidi" w:cstheme="majorBidi"/>
                <w:sz w:val="20"/>
                <w:szCs w:val="20"/>
              </w:rPr>
              <w:t xml:space="preserve">dan </w:t>
            </w:r>
            <w:r w:rsidRPr="00E66FEB">
              <w:rPr>
                <w:rFonts w:asciiTheme="majorBidi" w:hAnsiTheme="majorBidi" w:cstheme="majorBidi"/>
                <w:i/>
                <w:iCs/>
                <w:sz w:val="20"/>
                <w:szCs w:val="20"/>
              </w:rPr>
              <w:t xml:space="preserve">al-Ba¡īr </w:t>
            </w:r>
            <w:r w:rsidRPr="00E66FEB">
              <w:rPr>
                <w:rFonts w:asciiTheme="majorBidi" w:hAnsiTheme="majorBidi" w:cstheme="majorBidi"/>
                <w:sz w:val="20"/>
                <w:szCs w:val="20"/>
              </w:rPr>
              <w:t xml:space="preserve">beserta artinya </w:t>
            </w:r>
          </w:p>
        </w:tc>
        <w:tc>
          <w:tcPr>
            <w:tcW w:w="1559" w:type="dxa"/>
          </w:tcPr>
          <w:p w:rsidR="00E87909" w:rsidRDefault="00BB75EE" w:rsidP="00CC343C">
            <w:pPr>
              <w:jc w:val="both"/>
              <w:rPr>
                <w:rFonts w:asciiTheme="majorBidi" w:hAnsiTheme="majorBidi" w:cstheme="majorBidi"/>
                <w:sz w:val="20"/>
                <w:szCs w:val="20"/>
              </w:rPr>
            </w:pPr>
            <w:r>
              <w:rPr>
                <w:rFonts w:asciiTheme="majorBidi" w:hAnsiTheme="majorBidi" w:cstheme="majorBidi"/>
                <w:sz w:val="20"/>
                <w:szCs w:val="20"/>
              </w:rPr>
              <w:lastRenderedPageBreak/>
              <w:t>-Asmaaul Husna</w:t>
            </w:r>
          </w:p>
          <w:p w:rsidR="00BB75EE" w:rsidRPr="00DA3D1A" w:rsidRDefault="00E4295C" w:rsidP="00CC343C">
            <w:pPr>
              <w:jc w:val="both"/>
              <w:rPr>
                <w:rFonts w:asciiTheme="majorBidi" w:hAnsiTheme="majorBidi" w:cstheme="majorBidi"/>
                <w:sz w:val="20"/>
                <w:szCs w:val="20"/>
              </w:rPr>
            </w:pPr>
            <w:r>
              <w:rPr>
                <w:rFonts w:asciiTheme="majorBidi" w:hAnsiTheme="majorBidi" w:cstheme="majorBidi"/>
                <w:sz w:val="20"/>
                <w:szCs w:val="20"/>
              </w:rPr>
              <w:t>Assami</w:t>
            </w:r>
            <w:r w:rsidR="00BB75EE">
              <w:rPr>
                <w:rFonts w:asciiTheme="majorBidi" w:hAnsiTheme="majorBidi" w:cstheme="majorBidi"/>
                <w:sz w:val="20"/>
                <w:szCs w:val="20"/>
              </w:rPr>
              <w:t>’</w:t>
            </w:r>
            <w:r>
              <w:rPr>
                <w:rFonts w:asciiTheme="majorBidi" w:hAnsiTheme="majorBidi" w:cstheme="majorBidi"/>
                <w:sz w:val="20"/>
                <w:szCs w:val="20"/>
              </w:rPr>
              <w:t xml:space="preserve"> Albashi</w:t>
            </w:r>
            <w:r w:rsidR="00BB75EE">
              <w:rPr>
                <w:rFonts w:asciiTheme="majorBidi" w:hAnsiTheme="majorBidi" w:cstheme="majorBidi"/>
                <w:sz w:val="20"/>
                <w:szCs w:val="20"/>
              </w:rPr>
              <w:t>r</w:t>
            </w:r>
          </w:p>
        </w:tc>
        <w:tc>
          <w:tcPr>
            <w:tcW w:w="2222" w:type="dxa"/>
          </w:tcPr>
          <w:p w:rsidR="001E7678" w:rsidRDefault="001E7678" w:rsidP="00732974">
            <w:pPr>
              <w:jc w:val="both"/>
              <w:rPr>
                <w:rFonts w:asciiTheme="majorBidi" w:hAnsiTheme="majorBidi" w:cstheme="majorBidi"/>
                <w:sz w:val="20"/>
                <w:szCs w:val="20"/>
              </w:rPr>
            </w:pPr>
          </w:p>
          <w:p w:rsidR="001E7678" w:rsidRDefault="001E7678" w:rsidP="00732974">
            <w:pPr>
              <w:jc w:val="both"/>
              <w:rPr>
                <w:rFonts w:asciiTheme="majorBidi" w:hAnsiTheme="majorBidi" w:cstheme="majorBidi"/>
                <w:sz w:val="20"/>
                <w:szCs w:val="20"/>
              </w:rPr>
            </w:pPr>
            <w:r>
              <w:rPr>
                <w:rFonts w:asciiTheme="majorBidi" w:hAnsiTheme="majorBidi" w:cstheme="majorBidi"/>
                <w:sz w:val="20"/>
                <w:szCs w:val="20"/>
              </w:rPr>
              <w:t>-meyakini Sifat Allah Assami’ Albashir</w:t>
            </w:r>
          </w:p>
          <w:p w:rsidR="001E7678" w:rsidRDefault="001E7678" w:rsidP="00732974">
            <w:pPr>
              <w:jc w:val="both"/>
              <w:rPr>
                <w:rFonts w:asciiTheme="majorBidi" w:hAnsiTheme="majorBidi" w:cstheme="majorBidi"/>
                <w:sz w:val="20"/>
                <w:szCs w:val="20"/>
              </w:rPr>
            </w:pPr>
          </w:p>
          <w:p w:rsidR="001E7678" w:rsidRDefault="001E7678" w:rsidP="00732974">
            <w:pPr>
              <w:jc w:val="both"/>
              <w:rPr>
                <w:rFonts w:asciiTheme="majorBidi" w:hAnsiTheme="majorBidi" w:cstheme="majorBidi"/>
                <w:sz w:val="20"/>
                <w:szCs w:val="20"/>
              </w:rPr>
            </w:pPr>
          </w:p>
          <w:p w:rsidR="001E7678" w:rsidRDefault="001E7678" w:rsidP="00732974">
            <w:pPr>
              <w:jc w:val="both"/>
              <w:rPr>
                <w:rFonts w:asciiTheme="majorBidi" w:hAnsiTheme="majorBidi" w:cstheme="majorBidi"/>
                <w:sz w:val="20"/>
                <w:szCs w:val="20"/>
              </w:rPr>
            </w:pPr>
            <w:r>
              <w:rPr>
                <w:rFonts w:asciiTheme="majorBidi" w:hAnsiTheme="majorBidi" w:cstheme="majorBidi"/>
                <w:sz w:val="20"/>
                <w:szCs w:val="20"/>
              </w:rPr>
              <w:t xml:space="preserve">-mengkategorikan </w:t>
            </w:r>
            <w:r>
              <w:rPr>
                <w:rFonts w:asciiTheme="majorBidi" w:hAnsiTheme="majorBidi" w:cstheme="majorBidi"/>
                <w:sz w:val="20"/>
                <w:szCs w:val="20"/>
              </w:rPr>
              <w:lastRenderedPageBreak/>
              <w:t xml:space="preserve">perbuatan dan perkataan yang baik dan yang </w:t>
            </w:r>
            <w:r w:rsidR="00624E7E">
              <w:rPr>
                <w:rFonts w:asciiTheme="majorBidi" w:hAnsiTheme="majorBidi" w:cstheme="majorBidi"/>
                <w:sz w:val="20"/>
                <w:szCs w:val="20"/>
              </w:rPr>
              <w:t>buruk</w:t>
            </w:r>
          </w:p>
          <w:p w:rsidR="00624E7E" w:rsidRDefault="00624E7E" w:rsidP="00732974">
            <w:pPr>
              <w:jc w:val="both"/>
              <w:rPr>
                <w:rFonts w:asciiTheme="majorBidi" w:hAnsiTheme="majorBidi" w:cstheme="majorBidi"/>
                <w:sz w:val="20"/>
                <w:szCs w:val="20"/>
              </w:rPr>
            </w:pPr>
          </w:p>
          <w:p w:rsidR="00624E7E" w:rsidRDefault="00624E7E" w:rsidP="00732974">
            <w:pPr>
              <w:jc w:val="both"/>
              <w:rPr>
                <w:rFonts w:asciiTheme="majorBidi" w:hAnsiTheme="majorBidi" w:cstheme="majorBidi"/>
                <w:sz w:val="20"/>
                <w:szCs w:val="20"/>
              </w:rPr>
            </w:pPr>
          </w:p>
          <w:p w:rsidR="00624E7E" w:rsidRDefault="00624E7E" w:rsidP="00732974">
            <w:pPr>
              <w:jc w:val="both"/>
              <w:rPr>
                <w:rFonts w:asciiTheme="majorBidi" w:hAnsiTheme="majorBidi" w:cstheme="majorBidi"/>
                <w:sz w:val="20"/>
                <w:szCs w:val="20"/>
              </w:rPr>
            </w:pPr>
            <w:r>
              <w:rPr>
                <w:rFonts w:asciiTheme="majorBidi" w:hAnsiTheme="majorBidi" w:cstheme="majorBidi"/>
                <w:sz w:val="20"/>
                <w:szCs w:val="20"/>
              </w:rPr>
              <w:t>-membedakan makna dari Asma Assami’ dari Albashir</w:t>
            </w:r>
          </w:p>
          <w:p w:rsidR="00624E7E" w:rsidRDefault="00624E7E" w:rsidP="00732974">
            <w:pPr>
              <w:jc w:val="both"/>
              <w:rPr>
                <w:rFonts w:asciiTheme="majorBidi" w:hAnsiTheme="majorBidi" w:cstheme="majorBidi"/>
                <w:sz w:val="20"/>
                <w:szCs w:val="20"/>
              </w:rPr>
            </w:pPr>
          </w:p>
          <w:p w:rsidR="00624E7E" w:rsidRPr="00DA3D1A" w:rsidRDefault="00624E7E" w:rsidP="00624E7E">
            <w:pPr>
              <w:jc w:val="both"/>
              <w:rPr>
                <w:rFonts w:asciiTheme="majorBidi" w:hAnsiTheme="majorBidi" w:cstheme="majorBidi"/>
                <w:sz w:val="20"/>
                <w:szCs w:val="20"/>
              </w:rPr>
            </w:pPr>
            <w:r>
              <w:rPr>
                <w:rFonts w:asciiTheme="majorBidi" w:hAnsiTheme="majorBidi" w:cstheme="majorBidi"/>
                <w:sz w:val="20"/>
                <w:szCs w:val="20"/>
              </w:rPr>
              <w:t>-mengucapkan Asmaul Husna Assami’ dan Albashir</w:t>
            </w:r>
          </w:p>
        </w:tc>
        <w:tc>
          <w:tcPr>
            <w:tcW w:w="1322" w:type="dxa"/>
          </w:tcPr>
          <w:p w:rsidR="00CC343C" w:rsidRDefault="00732974" w:rsidP="00CC343C">
            <w:pPr>
              <w:jc w:val="both"/>
              <w:rPr>
                <w:rFonts w:asciiTheme="majorBidi" w:hAnsiTheme="majorBidi" w:cstheme="majorBidi"/>
                <w:sz w:val="24"/>
                <w:szCs w:val="24"/>
              </w:rPr>
            </w:pPr>
            <w:r>
              <w:rPr>
                <w:rFonts w:asciiTheme="majorBidi" w:hAnsiTheme="majorBidi" w:cstheme="majorBidi"/>
                <w:sz w:val="24"/>
                <w:szCs w:val="24"/>
              </w:rPr>
              <w:lastRenderedPageBreak/>
              <w:t xml:space="preserve">Tanggung jawab </w:t>
            </w:r>
          </w:p>
          <w:p w:rsidR="008B627B" w:rsidRDefault="008B627B" w:rsidP="00CC343C">
            <w:pPr>
              <w:jc w:val="both"/>
              <w:rPr>
                <w:rFonts w:asciiTheme="majorBidi" w:hAnsiTheme="majorBidi" w:cstheme="majorBidi"/>
                <w:sz w:val="24"/>
                <w:szCs w:val="24"/>
              </w:rPr>
            </w:pPr>
          </w:p>
          <w:p w:rsidR="008B627B" w:rsidRDefault="008B627B" w:rsidP="00CC343C">
            <w:pPr>
              <w:jc w:val="both"/>
              <w:rPr>
                <w:rFonts w:asciiTheme="majorBidi" w:hAnsiTheme="majorBidi" w:cstheme="majorBidi"/>
                <w:sz w:val="24"/>
                <w:szCs w:val="24"/>
              </w:rPr>
            </w:pPr>
          </w:p>
          <w:p w:rsidR="008B627B" w:rsidRDefault="008B627B" w:rsidP="00CC343C">
            <w:pPr>
              <w:jc w:val="both"/>
              <w:rPr>
                <w:rFonts w:asciiTheme="majorBidi" w:hAnsiTheme="majorBidi" w:cstheme="majorBidi"/>
                <w:sz w:val="24"/>
                <w:szCs w:val="24"/>
              </w:rPr>
            </w:pPr>
          </w:p>
          <w:p w:rsidR="008B627B" w:rsidRDefault="008B627B" w:rsidP="00CC343C">
            <w:pPr>
              <w:jc w:val="both"/>
              <w:rPr>
                <w:rFonts w:asciiTheme="majorBidi" w:hAnsiTheme="majorBidi" w:cstheme="majorBidi"/>
                <w:sz w:val="24"/>
                <w:szCs w:val="24"/>
              </w:rPr>
            </w:pPr>
          </w:p>
          <w:p w:rsidR="008B627B" w:rsidRDefault="008B627B" w:rsidP="00CC343C">
            <w:pPr>
              <w:jc w:val="both"/>
              <w:rPr>
                <w:rFonts w:asciiTheme="majorBidi" w:hAnsiTheme="majorBidi" w:cstheme="majorBidi"/>
                <w:sz w:val="24"/>
                <w:szCs w:val="24"/>
              </w:rPr>
            </w:pPr>
            <w:r>
              <w:rPr>
                <w:rFonts w:asciiTheme="majorBidi" w:hAnsiTheme="majorBidi" w:cstheme="majorBidi"/>
                <w:sz w:val="24"/>
                <w:szCs w:val="24"/>
              </w:rPr>
              <w:t>-jujur</w:t>
            </w:r>
          </w:p>
          <w:p w:rsidR="008B627B" w:rsidRDefault="008B627B" w:rsidP="00CC343C">
            <w:pPr>
              <w:jc w:val="both"/>
              <w:rPr>
                <w:rFonts w:asciiTheme="majorBidi" w:hAnsiTheme="majorBidi" w:cstheme="majorBidi"/>
                <w:sz w:val="24"/>
                <w:szCs w:val="24"/>
              </w:rPr>
            </w:pPr>
          </w:p>
        </w:tc>
        <w:tc>
          <w:tcPr>
            <w:tcW w:w="3119" w:type="dxa"/>
          </w:tcPr>
          <w:p w:rsidR="00382507" w:rsidRDefault="00654671" w:rsidP="00931219">
            <w:pPr>
              <w:jc w:val="both"/>
              <w:rPr>
                <w:rFonts w:asciiTheme="majorBidi" w:hAnsiTheme="majorBidi" w:cstheme="majorBidi"/>
                <w:sz w:val="24"/>
                <w:szCs w:val="24"/>
              </w:rPr>
            </w:pPr>
            <w:r>
              <w:rPr>
                <w:rFonts w:asciiTheme="majorBidi" w:hAnsiTheme="majorBidi" w:cstheme="majorBidi"/>
                <w:sz w:val="24"/>
                <w:szCs w:val="24"/>
              </w:rPr>
              <w:lastRenderedPageBreak/>
              <w:t>-peseerta didik mengamati daftar urut Asmaul Husna yang berjumlah 99</w:t>
            </w:r>
          </w:p>
          <w:p w:rsidR="00654671" w:rsidRDefault="00654671" w:rsidP="00931219">
            <w:pPr>
              <w:jc w:val="both"/>
              <w:rPr>
                <w:rFonts w:asciiTheme="majorBidi" w:hAnsiTheme="majorBidi" w:cstheme="majorBidi"/>
                <w:sz w:val="24"/>
                <w:szCs w:val="24"/>
              </w:rPr>
            </w:pPr>
            <w:r>
              <w:rPr>
                <w:rFonts w:asciiTheme="majorBidi" w:hAnsiTheme="majorBidi" w:cstheme="majorBidi"/>
                <w:sz w:val="24"/>
                <w:szCs w:val="24"/>
              </w:rPr>
              <w:t xml:space="preserve">-peserta didik mencari Asmaul Husna  Alssami’ </w:t>
            </w:r>
            <w:r>
              <w:rPr>
                <w:rFonts w:asciiTheme="majorBidi" w:hAnsiTheme="majorBidi" w:cstheme="majorBidi"/>
                <w:sz w:val="24"/>
                <w:szCs w:val="24"/>
              </w:rPr>
              <w:lastRenderedPageBreak/>
              <w:t>Albashir</w:t>
            </w:r>
          </w:p>
          <w:p w:rsidR="00654671" w:rsidRDefault="00654671" w:rsidP="00931219">
            <w:pPr>
              <w:jc w:val="both"/>
              <w:rPr>
                <w:rFonts w:asciiTheme="majorBidi" w:hAnsiTheme="majorBidi" w:cstheme="majorBidi"/>
                <w:sz w:val="24"/>
                <w:szCs w:val="24"/>
              </w:rPr>
            </w:pPr>
          </w:p>
          <w:p w:rsidR="00654671" w:rsidRDefault="00654671" w:rsidP="00931219">
            <w:pPr>
              <w:jc w:val="both"/>
              <w:rPr>
                <w:rFonts w:asciiTheme="majorBidi" w:hAnsiTheme="majorBidi" w:cstheme="majorBidi"/>
                <w:sz w:val="24"/>
                <w:szCs w:val="24"/>
              </w:rPr>
            </w:pPr>
          </w:p>
          <w:p w:rsidR="00654671" w:rsidRDefault="00654671" w:rsidP="00931219">
            <w:pPr>
              <w:jc w:val="both"/>
              <w:rPr>
                <w:rFonts w:asciiTheme="majorBidi" w:hAnsiTheme="majorBidi" w:cstheme="majorBidi"/>
                <w:sz w:val="24"/>
                <w:szCs w:val="24"/>
              </w:rPr>
            </w:pPr>
            <w:r>
              <w:rPr>
                <w:rFonts w:asciiTheme="majorBidi" w:hAnsiTheme="majorBidi" w:cstheme="majorBidi"/>
                <w:sz w:val="24"/>
                <w:szCs w:val="24"/>
              </w:rPr>
              <w:t>-Guru memberi pesan tentang makan spiritual dan sosialdari Assami’ dan Albashir</w:t>
            </w:r>
          </w:p>
          <w:p w:rsidR="00654671" w:rsidRDefault="00654671" w:rsidP="00931219">
            <w:pPr>
              <w:jc w:val="both"/>
              <w:rPr>
                <w:rFonts w:asciiTheme="majorBidi" w:hAnsiTheme="majorBidi" w:cstheme="majorBidi"/>
                <w:sz w:val="24"/>
                <w:szCs w:val="24"/>
              </w:rPr>
            </w:pPr>
          </w:p>
          <w:p w:rsidR="00654671" w:rsidRDefault="00654671" w:rsidP="00931219">
            <w:pPr>
              <w:jc w:val="both"/>
              <w:rPr>
                <w:rFonts w:asciiTheme="majorBidi" w:hAnsiTheme="majorBidi" w:cstheme="majorBidi"/>
                <w:sz w:val="24"/>
                <w:szCs w:val="24"/>
              </w:rPr>
            </w:pPr>
            <w:r>
              <w:rPr>
                <w:rFonts w:asciiTheme="majorBidi" w:hAnsiTheme="majorBidi" w:cstheme="majorBidi"/>
                <w:sz w:val="24"/>
                <w:szCs w:val="24"/>
              </w:rPr>
              <w:t>-Peserta didik melafalkan Assami’ dan Albashir dengan bimbingan guru</w:t>
            </w:r>
          </w:p>
          <w:p w:rsidR="00654671" w:rsidRPr="00931219" w:rsidRDefault="00654671" w:rsidP="00931219">
            <w:pPr>
              <w:jc w:val="both"/>
              <w:rPr>
                <w:rFonts w:asciiTheme="majorBidi" w:hAnsiTheme="majorBidi" w:cstheme="majorBidi"/>
                <w:sz w:val="24"/>
                <w:szCs w:val="24"/>
              </w:rPr>
            </w:pPr>
          </w:p>
        </w:tc>
        <w:tc>
          <w:tcPr>
            <w:tcW w:w="2268" w:type="dxa"/>
            <w:tcBorders>
              <w:bottom w:val="single" w:sz="4" w:space="0" w:color="auto"/>
            </w:tcBorders>
          </w:tcPr>
          <w:p w:rsidR="00FA07D8" w:rsidRDefault="00FA07D8" w:rsidP="00FA07D8">
            <w:pPr>
              <w:ind w:left="720" w:hanging="720"/>
              <w:rPr>
                <w:rFonts w:asciiTheme="majorBidi" w:hAnsiTheme="majorBidi" w:cstheme="majorBidi"/>
                <w:sz w:val="20"/>
                <w:szCs w:val="20"/>
              </w:rPr>
            </w:pPr>
          </w:p>
          <w:p w:rsidR="004D2CF2" w:rsidRDefault="004D2CF2" w:rsidP="00FA07D8">
            <w:pPr>
              <w:ind w:left="720" w:hanging="720"/>
              <w:rPr>
                <w:rFonts w:asciiTheme="majorBidi" w:hAnsiTheme="majorBidi" w:cstheme="majorBidi"/>
                <w:sz w:val="20"/>
                <w:szCs w:val="20"/>
              </w:rPr>
            </w:pPr>
            <w:r>
              <w:rPr>
                <w:rFonts w:asciiTheme="majorBidi" w:hAnsiTheme="majorBidi" w:cstheme="majorBidi"/>
                <w:sz w:val="20"/>
                <w:szCs w:val="20"/>
              </w:rPr>
              <w:t>-tes lisan</w:t>
            </w:r>
          </w:p>
          <w:p w:rsidR="004D2CF2" w:rsidRDefault="004D2CF2" w:rsidP="00FA07D8">
            <w:pPr>
              <w:ind w:left="720" w:hanging="720"/>
              <w:rPr>
                <w:rFonts w:asciiTheme="majorBidi" w:hAnsiTheme="majorBidi" w:cstheme="majorBidi"/>
                <w:sz w:val="20"/>
                <w:szCs w:val="20"/>
              </w:rPr>
            </w:pPr>
          </w:p>
          <w:p w:rsidR="004D2CF2" w:rsidRDefault="004D2CF2" w:rsidP="00FA07D8">
            <w:pPr>
              <w:ind w:left="720" w:hanging="720"/>
              <w:rPr>
                <w:rFonts w:asciiTheme="majorBidi" w:hAnsiTheme="majorBidi" w:cstheme="majorBidi"/>
                <w:sz w:val="20"/>
                <w:szCs w:val="20"/>
              </w:rPr>
            </w:pPr>
          </w:p>
          <w:p w:rsidR="004D2CF2" w:rsidRDefault="004D2CF2" w:rsidP="00FA07D8">
            <w:pPr>
              <w:ind w:left="720" w:hanging="720"/>
              <w:rPr>
                <w:rFonts w:asciiTheme="majorBidi" w:hAnsiTheme="majorBidi" w:cstheme="majorBidi"/>
                <w:sz w:val="20"/>
                <w:szCs w:val="20"/>
              </w:rPr>
            </w:pPr>
          </w:p>
          <w:p w:rsidR="004D2CF2" w:rsidRDefault="004D2CF2" w:rsidP="00FA07D8">
            <w:pPr>
              <w:ind w:left="720" w:hanging="720"/>
              <w:rPr>
                <w:rFonts w:asciiTheme="majorBidi" w:hAnsiTheme="majorBidi" w:cstheme="majorBidi"/>
                <w:sz w:val="20"/>
                <w:szCs w:val="20"/>
              </w:rPr>
            </w:pPr>
            <w:r>
              <w:rPr>
                <w:rFonts w:asciiTheme="majorBidi" w:hAnsiTheme="majorBidi" w:cstheme="majorBidi"/>
                <w:sz w:val="20"/>
                <w:szCs w:val="20"/>
              </w:rPr>
              <w:t>-observasi</w:t>
            </w:r>
          </w:p>
          <w:p w:rsidR="004D2CF2" w:rsidRDefault="004D2CF2" w:rsidP="00FA07D8">
            <w:pPr>
              <w:ind w:left="720" w:hanging="720"/>
              <w:rPr>
                <w:rFonts w:asciiTheme="majorBidi" w:hAnsiTheme="majorBidi" w:cstheme="majorBidi"/>
                <w:sz w:val="20"/>
                <w:szCs w:val="20"/>
              </w:rPr>
            </w:pPr>
          </w:p>
          <w:p w:rsidR="004D2CF2" w:rsidRDefault="004D2CF2" w:rsidP="00FA07D8">
            <w:pPr>
              <w:ind w:left="720" w:hanging="720"/>
              <w:rPr>
                <w:rFonts w:asciiTheme="majorBidi" w:hAnsiTheme="majorBidi" w:cstheme="majorBidi"/>
                <w:sz w:val="20"/>
                <w:szCs w:val="20"/>
              </w:rPr>
            </w:pPr>
          </w:p>
          <w:p w:rsidR="004D2CF2" w:rsidRDefault="004D2CF2" w:rsidP="00FA07D8">
            <w:pPr>
              <w:ind w:left="720" w:hanging="720"/>
              <w:rPr>
                <w:rFonts w:asciiTheme="majorBidi" w:hAnsiTheme="majorBidi" w:cstheme="majorBidi"/>
                <w:sz w:val="20"/>
                <w:szCs w:val="20"/>
              </w:rPr>
            </w:pPr>
          </w:p>
          <w:p w:rsidR="004D2CF2" w:rsidRDefault="004D2CF2" w:rsidP="00FA07D8">
            <w:pPr>
              <w:ind w:left="720" w:hanging="720"/>
              <w:rPr>
                <w:rFonts w:asciiTheme="majorBidi" w:hAnsiTheme="majorBidi" w:cstheme="majorBidi"/>
                <w:sz w:val="20"/>
                <w:szCs w:val="20"/>
              </w:rPr>
            </w:pPr>
          </w:p>
          <w:p w:rsidR="004D2CF2" w:rsidRDefault="004D2CF2" w:rsidP="00FA07D8">
            <w:pPr>
              <w:ind w:left="720" w:hanging="720"/>
              <w:rPr>
                <w:rFonts w:asciiTheme="majorBidi" w:hAnsiTheme="majorBidi" w:cstheme="majorBidi"/>
                <w:sz w:val="20"/>
                <w:szCs w:val="20"/>
              </w:rPr>
            </w:pPr>
            <w:r>
              <w:rPr>
                <w:rFonts w:asciiTheme="majorBidi" w:hAnsiTheme="majorBidi" w:cstheme="majorBidi"/>
                <w:sz w:val="20"/>
                <w:szCs w:val="20"/>
              </w:rPr>
              <w:t>-Tes tulis</w:t>
            </w:r>
          </w:p>
          <w:p w:rsidR="004D2CF2" w:rsidRDefault="004D2CF2" w:rsidP="00FA07D8">
            <w:pPr>
              <w:ind w:left="720" w:hanging="720"/>
              <w:rPr>
                <w:rFonts w:asciiTheme="majorBidi" w:hAnsiTheme="majorBidi" w:cstheme="majorBidi"/>
                <w:sz w:val="20"/>
                <w:szCs w:val="20"/>
              </w:rPr>
            </w:pPr>
          </w:p>
          <w:p w:rsidR="004D2CF2" w:rsidRDefault="004D2CF2" w:rsidP="00FA07D8">
            <w:pPr>
              <w:ind w:left="720" w:hanging="720"/>
              <w:rPr>
                <w:rFonts w:asciiTheme="majorBidi" w:hAnsiTheme="majorBidi" w:cstheme="majorBidi"/>
                <w:sz w:val="20"/>
                <w:szCs w:val="20"/>
              </w:rPr>
            </w:pPr>
          </w:p>
          <w:p w:rsidR="004D2CF2" w:rsidRDefault="004D2CF2" w:rsidP="00FA07D8">
            <w:pPr>
              <w:ind w:left="720" w:hanging="720"/>
              <w:rPr>
                <w:rFonts w:asciiTheme="majorBidi" w:hAnsiTheme="majorBidi" w:cstheme="majorBidi"/>
                <w:sz w:val="20"/>
                <w:szCs w:val="20"/>
              </w:rPr>
            </w:pPr>
          </w:p>
          <w:p w:rsidR="004D2CF2" w:rsidRDefault="004D2CF2" w:rsidP="00FA07D8">
            <w:pPr>
              <w:ind w:left="720" w:hanging="720"/>
              <w:rPr>
                <w:rFonts w:asciiTheme="majorBidi" w:hAnsiTheme="majorBidi" w:cstheme="majorBidi"/>
                <w:sz w:val="20"/>
                <w:szCs w:val="20"/>
              </w:rPr>
            </w:pPr>
          </w:p>
          <w:p w:rsidR="004D2CF2" w:rsidRPr="00DA3D1A" w:rsidRDefault="004D2CF2" w:rsidP="00FA07D8">
            <w:pPr>
              <w:ind w:left="720" w:hanging="720"/>
              <w:rPr>
                <w:rFonts w:asciiTheme="majorBidi" w:hAnsiTheme="majorBidi" w:cstheme="majorBidi"/>
                <w:sz w:val="20"/>
                <w:szCs w:val="20"/>
              </w:rPr>
            </w:pPr>
            <w:r>
              <w:rPr>
                <w:rFonts w:asciiTheme="majorBidi" w:hAnsiTheme="majorBidi" w:cstheme="majorBidi"/>
                <w:sz w:val="20"/>
                <w:szCs w:val="20"/>
              </w:rPr>
              <w:t>-Tes Lisan</w:t>
            </w:r>
          </w:p>
        </w:tc>
        <w:tc>
          <w:tcPr>
            <w:tcW w:w="850" w:type="dxa"/>
          </w:tcPr>
          <w:p w:rsidR="00CC343C" w:rsidRDefault="00CC343C" w:rsidP="00CC343C">
            <w:pPr>
              <w:jc w:val="both"/>
              <w:rPr>
                <w:rFonts w:asciiTheme="majorBidi" w:hAnsiTheme="majorBidi" w:cstheme="majorBidi"/>
                <w:sz w:val="20"/>
                <w:szCs w:val="20"/>
              </w:rPr>
            </w:pPr>
          </w:p>
          <w:p w:rsidR="00D508BB" w:rsidRPr="00DA3D1A" w:rsidRDefault="00712518" w:rsidP="00CC343C">
            <w:pPr>
              <w:jc w:val="both"/>
              <w:rPr>
                <w:rFonts w:asciiTheme="majorBidi" w:hAnsiTheme="majorBidi" w:cstheme="majorBidi"/>
                <w:sz w:val="20"/>
                <w:szCs w:val="20"/>
              </w:rPr>
            </w:pPr>
            <w:r>
              <w:rPr>
                <w:rFonts w:asciiTheme="majorBidi" w:hAnsiTheme="majorBidi" w:cstheme="majorBidi"/>
                <w:sz w:val="20"/>
                <w:szCs w:val="20"/>
              </w:rPr>
              <w:t>6x30</w:t>
            </w:r>
          </w:p>
        </w:tc>
        <w:tc>
          <w:tcPr>
            <w:tcW w:w="992" w:type="dxa"/>
          </w:tcPr>
          <w:p w:rsidR="00FC40A0" w:rsidRPr="00DA3D1A" w:rsidRDefault="003F7C52" w:rsidP="003F7C52">
            <w:pPr>
              <w:jc w:val="both"/>
              <w:rPr>
                <w:rFonts w:asciiTheme="majorBidi" w:hAnsiTheme="majorBidi" w:cstheme="majorBidi"/>
                <w:sz w:val="20"/>
                <w:szCs w:val="20"/>
              </w:rPr>
            </w:pPr>
            <w:r>
              <w:rPr>
                <w:rFonts w:asciiTheme="majorBidi" w:hAnsiTheme="majorBidi" w:cstheme="majorBidi"/>
                <w:sz w:val="20"/>
                <w:szCs w:val="20"/>
              </w:rPr>
              <w:t>-Daftar deret Asmaul Husna</w:t>
            </w:r>
          </w:p>
        </w:tc>
      </w:tr>
      <w:tr w:rsidR="002A79F7" w:rsidTr="008C3D1F">
        <w:tc>
          <w:tcPr>
            <w:tcW w:w="534" w:type="dxa"/>
          </w:tcPr>
          <w:p w:rsidR="00CC343C" w:rsidRPr="00DA3D1A" w:rsidRDefault="00CC343C" w:rsidP="00CC343C">
            <w:pPr>
              <w:jc w:val="both"/>
              <w:rPr>
                <w:rFonts w:asciiTheme="majorBidi" w:hAnsiTheme="majorBidi" w:cstheme="majorBidi"/>
                <w:sz w:val="20"/>
                <w:szCs w:val="20"/>
              </w:rPr>
            </w:pPr>
          </w:p>
        </w:tc>
        <w:tc>
          <w:tcPr>
            <w:tcW w:w="1984" w:type="dxa"/>
          </w:tcPr>
          <w:p w:rsidR="00CC343C" w:rsidRPr="00E66FEB" w:rsidRDefault="00CC343C" w:rsidP="00BC11C1">
            <w:pPr>
              <w:rPr>
                <w:rFonts w:asciiTheme="majorBidi" w:hAnsiTheme="majorBidi" w:cstheme="majorBidi"/>
                <w:sz w:val="20"/>
                <w:szCs w:val="20"/>
              </w:rPr>
            </w:pPr>
          </w:p>
          <w:p w:rsidR="00E66FEB" w:rsidRPr="00E66FEB" w:rsidRDefault="00E66FEB" w:rsidP="00E66FEB">
            <w:pPr>
              <w:pStyle w:val="Default"/>
              <w:rPr>
                <w:rFonts w:asciiTheme="majorBidi" w:hAnsiTheme="majorBidi" w:cstheme="majorBidi"/>
                <w:sz w:val="20"/>
                <w:szCs w:val="20"/>
              </w:rPr>
            </w:pPr>
            <w:r w:rsidRPr="00E66FEB">
              <w:rPr>
                <w:rFonts w:asciiTheme="majorBidi" w:hAnsiTheme="majorBidi" w:cstheme="majorBidi"/>
                <w:sz w:val="20"/>
                <w:szCs w:val="20"/>
              </w:rPr>
              <w:t xml:space="preserve">1.4 Meyakini adanya hari akhir sebagai implementasi pemahaman Rukun Iman </w:t>
            </w:r>
          </w:p>
          <w:p w:rsidR="00E66FEB" w:rsidRPr="00E66FEB" w:rsidRDefault="00E66FEB" w:rsidP="00E66FEB">
            <w:pPr>
              <w:pStyle w:val="Default"/>
              <w:rPr>
                <w:rFonts w:asciiTheme="majorBidi" w:hAnsiTheme="majorBidi" w:cstheme="majorBidi"/>
                <w:sz w:val="20"/>
                <w:szCs w:val="20"/>
              </w:rPr>
            </w:pPr>
          </w:p>
          <w:p w:rsidR="00E66FEB" w:rsidRDefault="00E66FEB" w:rsidP="00E66FEB">
            <w:pPr>
              <w:pStyle w:val="Default"/>
              <w:rPr>
                <w:rFonts w:asciiTheme="majorBidi" w:hAnsiTheme="majorBidi" w:cstheme="majorBidi"/>
                <w:sz w:val="20"/>
                <w:szCs w:val="20"/>
              </w:rPr>
            </w:pPr>
            <w:r w:rsidRPr="00E66FEB">
              <w:rPr>
                <w:rFonts w:asciiTheme="majorBidi" w:hAnsiTheme="majorBidi" w:cstheme="majorBidi"/>
                <w:sz w:val="20"/>
                <w:szCs w:val="20"/>
              </w:rPr>
              <w:t xml:space="preserve">2.4 Menunjukkan perilaku rendah hati yang mencerminkan iman kepada hari akhir </w:t>
            </w:r>
          </w:p>
          <w:p w:rsidR="00BE5F83" w:rsidRPr="00E66FEB" w:rsidRDefault="00BE5F83" w:rsidP="00E66FEB">
            <w:pPr>
              <w:pStyle w:val="Default"/>
              <w:rPr>
                <w:rFonts w:asciiTheme="majorBidi" w:hAnsiTheme="majorBidi" w:cstheme="majorBidi"/>
                <w:sz w:val="20"/>
                <w:szCs w:val="20"/>
              </w:rPr>
            </w:pPr>
          </w:p>
          <w:p w:rsidR="00E66FEB" w:rsidRPr="00E66FEB" w:rsidRDefault="00E66FEB" w:rsidP="00E66FEB">
            <w:pPr>
              <w:pStyle w:val="Default"/>
              <w:rPr>
                <w:rFonts w:asciiTheme="majorBidi" w:hAnsiTheme="majorBidi" w:cstheme="majorBidi"/>
                <w:sz w:val="20"/>
                <w:szCs w:val="20"/>
              </w:rPr>
            </w:pPr>
            <w:r w:rsidRPr="00E66FEB">
              <w:rPr>
                <w:rFonts w:asciiTheme="majorBidi" w:hAnsiTheme="majorBidi" w:cstheme="majorBidi"/>
                <w:sz w:val="20"/>
                <w:szCs w:val="20"/>
              </w:rPr>
              <w:t xml:space="preserve">3.4 Memahami hikmah beriman kepada hari akhir yang dapat membentuk perilaku akhlak mulia </w:t>
            </w:r>
          </w:p>
          <w:p w:rsidR="00E66FEB" w:rsidRPr="00E66FEB" w:rsidRDefault="00E66FEB" w:rsidP="00E66FEB">
            <w:pPr>
              <w:pStyle w:val="Default"/>
              <w:rPr>
                <w:rFonts w:asciiTheme="majorBidi" w:hAnsiTheme="majorBidi" w:cstheme="majorBidi"/>
                <w:sz w:val="20"/>
                <w:szCs w:val="20"/>
              </w:rPr>
            </w:pPr>
          </w:p>
          <w:p w:rsidR="00E66FEB" w:rsidRPr="00E66FEB" w:rsidRDefault="00E66FEB" w:rsidP="00E66FEB">
            <w:pPr>
              <w:pStyle w:val="Default"/>
              <w:rPr>
                <w:rFonts w:asciiTheme="majorBidi" w:hAnsiTheme="majorBidi" w:cstheme="majorBidi"/>
                <w:sz w:val="20"/>
                <w:szCs w:val="20"/>
              </w:rPr>
            </w:pPr>
            <w:r w:rsidRPr="00E66FEB">
              <w:rPr>
                <w:rFonts w:asciiTheme="majorBidi" w:hAnsiTheme="majorBidi" w:cstheme="majorBidi"/>
                <w:sz w:val="20"/>
                <w:szCs w:val="20"/>
              </w:rPr>
              <w:t xml:space="preserve">4. 4 Mencontohkan perilaku rendah hati sebagai cerminan dari beriman beriman kepada hari akhir </w:t>
            </w:r>
          </w:p>
          <w:p w:rsidR="00E66FEB" w:rsidRPr="00E66FEB" w:rsidRDefault="00E66FEB" w:rsidP="00BC11C1">
            <w:pPr>
              <w:rPr>
                <w:rFonts w:asciiTheme="majorBidi" w:hAnsiTheme="majorBidi" w:cstheme="majorBidi"/>
                <w:sz w:val="20"/>
                <w:szCs w:val="20"/>
              </w:rPr>
            </w:pPr>
          </w:p>
        </w:tc>
        <w:tc>
          <w:tcPr>
            <w:tcW w:w="1559" w:type="dxa"/>
          </w:tcPr>
          <w:p w:rsidR="00D33F50" w:rsidRDefault="00D33F50" w:rsidP="00CC343C">
            <w:pPr>
              <w:jc w:val="both"/>
              <w:rPr>
                <w:rFonts w:asciiTheme="majorBidi" w:hAnsiTheme="majorBidi" w:cstheme="majorBidi"/>
                <w:sz w:val="20"/>
                <w:szCs w:val="20"/>
              </w:rPr>
            </w:pPr>
          </w:p>
          <w:p w:rsidR="00E4295C" w:rsidRPr="00DA3D1A" w:rsidRDefault="00E4295C" w:rsidP="00CC343C">
            <w:pPr>
              <w:jc w:val="both"/>
              <w:rPr>
                <w:rFonts w:asciiTheme="majorBidi" w:hAnsiTheme="majorBidi" w:cstheme="majorBidi"/>
                <w:sz w:val="20"/>
                <w:szCs w:val="20"/>
              </w:rPr>
            </w:pPr>
            <w:r>
              <w:rPr>
                <w:rFonts w:asciiTheme="majorBidi" w:hAnsiTheme="majorBidi" w:cstheme="majorBidi"/>
                <w:sz w:val="20"/>
                <w:szCs w:val="20"/>
              </w:rPr>
              <w:t>-beriman kepada Hari Akhir</w:t>
            </w:r>
          </w:p>
        </w:tc>
        <w:tc>
          <w:tcPr>
            <w:tcW w:w="2222" w:type="dxa"/>
          </w:tcPr>
          <w:p w:rsidR="00997ADE" w:rsidRDefault="00997ADE" w:rsidP="00CC343C">
            <w:pPr>
              <w:jc w:val="both"/>
              <w:rPr>
                <w:rFonts w:asciiTheme="majorBidi" w:hAnsiTheme="majorBidi" w:cstheme="majorBidi"/>
                <w:sz w:val="20"/>
                <w:szCs w:val="20"/>
              </w:rPr>
            </w:pPr>
          </w:p>
          <w:p w:rsidR="00624E7E" w:rsidRDefault="00624E7E" w:rsidP="00CC343C">
            <w:pPr>
              <w:jc w:val="both"/>
              <w:rPr>
                <w:rFonts w:asciiTheme="majorBidi" w:hAnsiTheme="majorBidi" w:cstheme="majorBidi"/>
                <w:sz w:val="20"/>
                <w:szCs w:val="20"/>
              </w:rPr>
            </w:pPr>
            <w:r>
              <w:rPr>
                <w:rFonts w:asciiTheme="majorBidi" w:hAnsiTheme="majorBidi" w:cstheme="majorBidi"/>
                <w:sz w:val="20"/>
                <w:szCs w:val="20"/>
              </w:rPr>
              <w:t>-meyakini akan terjadinya Hari Kiamat</w:t>
            </w:r>
          </w:p>
          <w:p w:rsidR="00624E7E" w:rsidRDefault="00624E7E" w:rsidP="00CC343C">
            <w:pPr>
              <w:jc w:val="both"/>
              <w:rPr>
                <w:rFonts w:asciiTheme="majorBidi" w:hAnsiTheme="majorBidi" w:cstheme="majorBidi"/>
                <w:sz w:val="20"/>
                <w:szCs w:val="20"/>
              </w:rPr>
            </w:pPr>
          </w:p>
          <w:p w:rsidR="00624E7E" w:rsidRDefault="00624E7E" w:rsidP="00CC343C">
            <w:pPr>
              <w:jc w:val="both"/>
              <w:rPr>
                <w:rFonts w:asciiTheme="majorBidi" w:hAnsiTheme="majorBidi" w:cstheme="majorBidi"/>
                <w:sz w:val="20"/>
                <w:szCs w:val="20"/>
              </w:rPr>
            </w:pPr>
          </w:p>
          <w:p w:rsidR="00624E7E" w:rsidRDefault="00624E7E" w:rsidP="00CC343C">
            <w:pPr>
              <w:jc w:val="both"/>
              <w:rPr>
                <w:rFonts w:asciiTheme="majorBidi" w:hAnsiTheme="majorBidi" w:cstheme="majorBidi"/>
                <w:sz w:val="20"/>
                <w:szCs w:val="20"/>
              </w:rPr>
            </w:pPr>
          </w:p>
          <w:p w:rsidR="00624E7E" w:rsidRDefault="00624E7E" w:rsidP="00CC343C">
            <w:pPr>
              <w:jc w:val="both"/>
              <w:rPr>
                <w:rFonts w:asciiTheme="majorBidi" w:hAnsiTheme="majorBidi" w:cstheme="majorBidi"/>
                <w:sz w:val="20"/>
                <w:szCs w:val="20"/>
              </w:rPr>
            </w:pPr>
          </w:p>
          <w:p w:rsidR="00624E7E" w:rsidRDefault="00624E7E" w:rsidP="00CC343C">
            <w:pPr>
              <w:jc w:val="both"/>
              <w:rPr>
                <w:rFonts w:asciiTheme="majorBidi" w:hAnsiTheme="majorBidi" w:cstheme="majorBidi"/>
                <w:sz w:val="20"/>
                <w:szCs w:val="20"/>
              </w:rPr>
            </w:pPr>
            <w:r>
              <w:rPr>
                <w:rFonts w:asciiTheme="majorBidi" w:hAnsiTheme="majorBidi" w:cstheme="majorBidi"/>
                <w:sz w:val="20"/>
                <w:szCs w:val="20"/>
              </w:rPr>
              <w:t>-menunjukkan sikap rendah hati dalam kehidupan sehari-hari</w:t>
            </w:r>
          </w:p>
          <w:p w:rsidR="00624E7E" w:rsidRDefault="00624E7E" w:rsidP="00CC343C">
            <w:pPr>
              <w:jc w:val="both"/>
              <w:rPr>
                <w:rFonts w:asciiTheme="majorBidi" w:hAnsiTheme="majorBidi" w:cstheme="majorBidi"/>
                <w:sz w:val="20"/>
                <w:szCs w:val="20"/>
              </w:rPr>
            </w:pPr>
          </w:p>
          <w:p w:rsidR="00624E7E" w:rsidRDefault="00624E7E" w:rsidP="00CC343C">
            <w:pPr>
              <w:jc w:val="both"/>
              <w:rPr>
                <w:rFonts w:asciiTheme="majorBidi" w:hAnsiTheme="majorBidi" w:cstheme="majorBidi"/>
                <w:sz w:val="20"/>
                <w:szCs w:val="20"/>
              </w:rPr>
            </w:pPr>
          </w:p>
          <w:p w:rsidR="00624E7E" w:rsidRDefault="00624E7E" w:rsidP="00CC343C">
            <w:pPr>
              <w:jc w:val="both"/>
              <w:rPr>
                <w:rFonts w:asciiTheme="majorBidi" w:hAnsiTheme="majorBidi" w:cstheme="majorBidi"/>
                <w:sz w:val="20"/>
                <w:szCs w:val="20"/>
              </w:rPr>
            </w:pPr>
            <w:r>
              <w:rPr>
                <w:rFonts w:asciiTheme="majorBidi" w:hAnsiTheme="majorBidi" w:cstheme="majorBidi"/>
                <w:sz w:val="20"/>
                <w:szCs w:val="20"/>
              </w:rPr>
              <w:t>-menyebutkan beberapa hikmah beriman kepada Hari Akhir</w:t>
            </w:r>
          </w:p>
          <w:p w:rsidR="00624E7E" w:rsidRDefault="00624E7E" w:rsidP="00CC343C">
            <w:pPr>
              <w:jc w:val="both"/>
              <w:rPr>
                <w:rFonts w:asciiTheme="majorBidi" w:hAnsiTheme="majorBidi" w:cstheme="majorBidi"/>
                <w:sz w:val="20"/>
                <w:szCs w:val="20"/>
              </w:rPr>
            </w:pPr>
          </w:p>
          <w:p w:rsidR="00624E7E" w:rsidRDefault="00624E7E" w:rsidP="00CC343C">
            <w:pPr>
              <w:jc w:val="both"/>
              <w:rPr>
                <w:rFonts w:asciiTheme="majorBidi" w:hAnsiTheme="majorBidi" w:cstheme="majorBidi"/>
                <w:sz w:val="20"/>
                <w:szCs w:val="20"/>
              </w:rPr>
            </w:pPr>
          </w:p>
          <w:p w:rsidR="00624E7E" w:rsidRDefault="00624E7E" w:rsidP="00CC343C">
            <w:pPr>
              <w:jc w:val="both"/>
              <w:rPr>
                <w:rFonts w:asciiTheme="majorBidi" w:hAnsiTheme="majorBidi" w:cstheme="majorBidi"/>
                <w:sz w:val="20"/>
                <w:szCs w:val="20"/>
              </w:rPr>
            </w:pPr>
          </w:p>
          <w:p w:rsidR="00624E7E" w:rsidRDefault="00624E7E" w:rsidP="00CC343C">
            <w:pPr>
              <w:jc w:val="both"/>
              <w:rPr>
                <w:rFonts w:asciiTheme="majorBidi" w:hAnsiTheme="majorBidi" w:cstheme="majorBidi"/>
                <w:sz w:val="20"/>
                <w:szCs w:val="20"/>
              </w:rPr>
            </w:pPr>
          </w:p>
          <w:p w:rsidR="00624E7E" w:rsidRPr="00DA3D1A" w:rsidRDefault="00624E7E" w:rsidP="00CC343C">
            <w:pPr>
              <w:jc w:val="both"/>
              <w:rPr>
                <w:rFonts w:asciiTheme="majorBidi" w:hAnsiTheme="majorBidi" w:cstheme="majorBidi"/>
                <w:sz w:val="20"/>
                <w:szCs w:val="20"/>
              </w:rPr>
            </w:pPr>
            <w:r>
              <w:rPr>
                <w:rFonts w:asciiTheme="majorBidi" w:hAnsiTheme="majorBidi" w:cstheme="majorBidi"/>
                <w:sz w:val="20"/>
                <w:szCs w:val="20"/>
              </w:rPr>
              <w:t>-mendemonstrasikan sikap rendah hati dihadapan teman, guru dan sesama</w:t>
            </w:r>
          </w:p>
        </w:tc>
        <w:tc>
          <w:tcPr>
            <w:tcW w:w="1322" w:type="dxa"/>
          </w:tcPr>
          <w:p w:rsidR="00CC343C" w:rsidRDefault="00435E16" w:rsidP="00CC343C">
            <w:pPr>
              <w:jc w:val="both"/>
              <w:rPr>
                <w:rFonts w:asciiTheme="majorBidi" w:hAnsiTheme="majorBidi" w:cstheme="majorBidi"/>
                <w:sz w:val="24"/>
                <w:szCs w:val="24"/>
              </w:rPr>
            </w:pPr>
            <w:r>
              <w:rPr>
                <w:rFonts w:asciiTheme="majorBidi" w:hAnsiTheme="majorBidi" w:cstheme="majorBidi"/>
                <w:sz w:val="24"/>
                <w:szCs w:val="24"/>
              </w:rPr>
              <w:t>jujur</w:t>
            </w:r>
          </w:p>
        </w:tc>
        <w:tc>
          <w:tcPr>
            <w:tcW w:w="3119" w:type="dxa"/>
          </w:tcPr>
          <w:p w:rsidR="00FC40A0" w:rsidRDefault="00FC40A0" w:rsidP="00FC40A0">
            <w:pPr>
              <w:jc w:val="both"/>
              <w:rPr>
                <w:rFonts w:asciiTheme="majorBidi" w:hAnsiTheme="majorBidi" w:cstheme="majorBidi"/>
                <w:sz w:val="20"/>
                <w:szCs w:val="20"/>
              </w:rPr>
            </w:pPr>
          </w:p>
          <w:p w:rsidR="003F7C52" w:rsidRDefault="003F7C52" w:rsidP="00FC40A0">
            <w:pPr>
              <w:jc w:val="both"/>
              <w:rPr>
                <w:rFonts w:asciiTheme="majorBidi" w:hAnsiTheme="majorBidi" w:cstheme="majorBidi"/>
                <w:sz w:val="20"/>
                <w:szCs w:val="20"/>
              </w:rPr>
            </w:pPr>
            <w:r>
              <w:rPr>
                <w:rFonts w:asciiTheme="majorBidi" w:hAnsiTheme="majorBidi" w:cstheme="majorBidi"/>
                <w:sz w:val="20"/>
                <w:szCs w:val="20"/>
              </w:rPr>
              <w:t>-peserta didik mengamati tayangan vidio tenang kejadian hari kiamat</w:t>
            </w:r>
          </w:p>
          <w:p w:rsidR="003F7C52" w:rsidRDefault="003F7C52" w:rsidP="00FC40A0">
            <w:pPr>
              <w:jc w:val="both"/>
              <w:rPr>
                <w:rFonts w:asciiTheme="majorBidi" w:hAnsiTheme="majorBidi" w:cstheme="majorBidi"/>
                <w:sz w:val="20"/>
                <w:szCs w:val="20"/>
              </w:rPr>
            </w:pPr>
          </w:p>
          <w:p w:rsidR="003F7C52" w:rsidRDefault="003F7C52" w:rsidP="00FC40A0">
            <w:pPr>
              <w:jc w:val="both"/>
              <w:rPr>
                <w:rFonts w:asciiTheme="majorBidi" w:hAnsiTheme="majorBidi" w:cstheme="majorBidi"/>
                <w:sz w:val="20"/>
                <w:szCs w:val="20"/>
              </w:rPr>
            </w:pPr>
            <w:r>
              <w:rPr>
                <w:rFonts w:asciiTheme="majorBidi" w:hAnsiTheme="majorBidi" w:cstheme="majorBidi"/>
                <w:sz w:val="20"/>
                <w:szCs w:val="20"/>
              </w:rPr>
              <w:t>-peserta didik menggali informasi tentang tayangan vidio</w:t>
            </w:r>
          </w:p>
          <w:p w:rsidR="003F7C52" w:rsidRDefault="003F7C52" w:rsidP="00FC40A0">
            <w:pPr>
              <w:jc w:val="both"/>
              <w:rPr>
                <w:rFonts w:asciiTheme="majorBidi" w:hAnsiTheme="majorBidi" w:cstheme="majorBidi"/>
                <w:sz w:val="20"/>
                <w:szCs w:val="20"/>
              </w:rPr>
            </w:pPr>
          </w:p>
          <w:p w:rsidR="003F7C52" w:rsidRDefault="003F7C52" w:rsidP="00FC40A0">
            <w:pPr>
              <w:jc w:val="both"/>
              <w:rPr>
                <w:rFonts w:asciiTheme="majorBidi" w:hAnsiTheme="majorBidi" w:cstheme="majorBidi"/>
                <w:sz w:val="20"/>
                <w:szCs w:val="20"/>
              </w:rPr>
            </w:pPr>
            <w:r>
              <w:rPr>
                <w:rFonts w:asciiTheme="majorBidi" w:hAnsiTheme="majorBidi" w:cstheme="majorBidi"/>
                <w:sz w:val="20"/>
                <w:szCs w:val="20"/>
              </w:rPr>
              <w:t>-peserta didik berdiskusi tentang tayangan vidio</w:t>
            </w:r>
          </w:p>
          <w:p w:rsidR="003F7C52" w:rsidRPr="00633742" w:rsidRDefault="003F7C52" w:rsidP="00FC40A0">
            <w:pPr>
              <w:jc w:val="both"/>
              <w:rPr>
                <w:rFonts w:asciiTheme="majorBidi" w:hAnsiTheme="majorBidi" w:cstheme="majorBidi"/>
                <w:sz w:val="20"/>
                <w:szCs w:val="20"/>
              </w:rPr>
            </w:pPr>
            <w:r>
              <w:rPr>
                <w:rFonts w:asciiTheme="majorBidi" w:hAnsiTheme="majorBidi" w:cstheme="majorBidi"/>
                <w:sz w:val="20"/>
                <w:szCs w:val="20"/>
              </w:rPr>
              <w:t>-guru mengarahkan peserta didik tentang makna spiritual , sosial dari hikamah beriman kepada Hari Kiamat</w:t>
            </w:r>
          </w:p>
        </w:tc>
        <w:tc>
          <w:tcPr>
            <w:tcW w:w="2268" w:type="dxa"/>
            <w:tcBorders>
              <w:top w:val="single" w:sz="4" w:space="0" w:color="auto"/>
            </w:tcBorders>
          </w:tcPr>
          <w:p w:rsidR="00FC40A0" w:rsidRDefault="004D2CF2" w:rsidP="00CC343C">
            <w:pPr>
              <w:jc w:val="both"/>
              <w:rPr>
                <w:rFonts w:asciiTheme="majorBidi" w:hAnsiTheme="majorBidi" w:cstheme="majorBidi"/>
                <w:sz w:val="20"/>
                <w:szCs w:val="20"/>
              </w:rPr>
            </w:pPr>
            <w:r>
              <w:rPr>
                <w:rFonts w:asciiTheme="majorBidi" w:hAnsiTheme="majorBidi" w:cstheme="majorBidi"/>
                <w:sz w:val="20"/>
                <w:szCs w:val="20"/>
              </w:rPr>
              <w:t xml:space="preserve"> </w:t>
            </w:r>
          </w:p>
          <w:p w:rsidR="004D2CF2" w:rsidRDefault="004D2CF2" w:rsidP="00CC343C">
            <w:pPr>
              <w:jc w:val="both"/>
              <w:rPr>
                <w:rFonts w:asciiTheme="majorBidi" w:hAnsiTheme="majorBidi" w:cstheme="majorBidi"/>
                <w:sz w:val="20"/>
                <w:szCs w:val="20"/>
              </w:rPr>
            </w:pPr>
            <w:r>
              <w:rPr>
                <w:rFonts w:asciiTheme="majorBidi" w:hAnsiTheme="majorBidi" w:cstheme="majorBidi"/>
                <w:sz w:val="20"/>
                <w:szCs w:val="20"/>
              </w:rPr>
              <w:t>-Tes tulis</w:t>
            </w: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r>
              <w:rPr>
                <w:rFonts w:asciiTheme="majorBidi" w:hAnsiTheme="majorBidi" w:cstheme="majorBidi"/>
                <w:sz w:val="20"/>
                <w:szCs w:val="20"/>
              </w:rPr>
              <w:t>-observasi</w:t>
            </w: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r>
              <w:rPr>
                <w:rFonts w:asciiTheme="majorBidi" w:hAnsiTheme="majorBidi" w:cstheme="majorBidi"/>
                <w:sz w:val="20"/>
                <w:szCs w:val="20"/>
              </w:rPr>
              <w:t>-Tes lisan</w:t>
            </w: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Default="004D2CF2" w:rsidP="00CC343C">
            <w:pPr>
              <w:jc w:val="both"/>
              <w:rPr>
                <w:rFonts w:asciiTheme="majorBidi" w:hAnsiTheme="majorBidi" w:cstheme="majorBidi"/>
                <w:sz w:val="20"/>
                <w:szCs w:val="20"/>
              </w:rPr>
            </w:pPr>
          </w:p>
          <w:p w:rsidR="004D2CF2" w:rsidRPr="00DA3D1A" w:rsidRDefault="004D2CF2" w:rsidP="00CC343C">
            <w:pPr>
              <w:jc w:val="both"/>
              <w:rPr>
                <w:rFonts w:asciiTheme="majorBidi" w:hAnsiTheme="majorBidi" w:cstheme="majorBidi"/>
                <w:sz w:val="20"/>
                <w:szCs w:val="20"/>
              </w:rPr>
            </w:pPr>
            <w:r>
              <w:rPr>
                <w:rFonts w:asciiTheme="majorBidi" w:hAnsiTheme="majorBidi" w:cstheme="majorBidi"/>
                <w:sz w:val="20"/>
                <w:szCs w:val="20"/>
              </w:rPr>
              <w:t>-Tes perbuatan</w:t>
            </w:r>
          </w:p>
        </w:tc>
        <w:tc>
          <w:tcPr>
            <w:tcW w:w="850" w:type="dxa"/>
          </w:tcPr>
          <w:p w:rsidR="00CC343C" w:rsidRPr="00DA3D1A" w:rsidRDefault="00712518" w:rsidP="00CC343C">
            <w:pPr>
              <w:jc w:val="both"/>
              <w:rPr>
                <w:rFonts w:asciiTheme="majorBidi" w:hAnsiTheme="majorBidi" w:cstheme="majorBidi"/>
                <w:sz w:val="20"/>
                <w:szCs w:val="20"/>
              </w:rPr>
            </w:pPr>
            <w:r>
              <w:rPr>
                <w:rFonts w:asciiTheme="majorBidi" w:hAnsiTheme="majorBidi" w:cstheme="majorBidi"/>
                <w:sz w:val="20"/>
                <w:szCs w:val="20"/>
              </w:rPr>
              <w:t>12x30</w:t>
            </w:r>
          </w:p>
        </w:tc>
        <w:tc>
          <w:tcPr>
            <w:tcW w:w="992" w:type="dxa"/>
          </w:tcPr>
          <w:p w:rsidR="00CC343C" w:rsidRDefault="008F7FF1" w:rsidP="00CC343C">
            <w:pPr>
              <w:jc w:val="both"/>
              <w:rPr>
                <w:rFonts w:asciiTheme="majorBidi" w:hAnsiTheme="majorBidi" w:cstheme="majorBidi"/>
                <w:sz w:val="20"/>
                <w:szCs w:val="20"/>
              </w:rPr>
            </w:pPr>
            <w:r>
              <w:rPr>
                <w:rFonts w:asciiTheme="majorBidi" w:hAnsiTheme="majorBidi" w:cstheme="majorBidi"/>
                <w:sz w:val="20"/>
                <w:szCs w:val="20"/>
              </w:rPr>
              <w:t>-Alqur’an</w:t>
            </w:r>
          </w:p>
          <w:p w:rsidR="008F7FF1" w:rsidRDefault="008F7FF1" w:rsidP="00CC343C">
            <w:pPr>
              <w:jc w:val="both"/>
              <w:rPr>
                <w:rFonts w:asciiTheme="majorBidi" w:hAnsiTheme="majorBidi" w:cstheme="majorBidi"/>
                <w:sz w:val="20"/>
                <w:szCs w:val="20"/>
              </w:rPr>
            </w:pPr>
            <w:r>
              <w:rPr>
                <w:rFonts w:asciiTheme="majorBidi" w:hAnsiTheme="majorBidi" w:cstheme="majorBidi"/>
                <w:sz w:val="20"/>
                <w:szCs w:val="20"/>
              </w:rPr>
              <w:t>Buku paket PAI</w:t>
            </w:r>
          </w:p>
          <w:p w:rsidR="008F7FF1" w:rsidRPr="00DA3D1A" w:rsidRDefault="008F7FF1" w:rsidP="00CC343C">
            <w:pPr>
              <w:jc w:val="both"/>
              <w:rPr>
                <w:rFonts w:asciiTheme="majorBidi" w:hAnsiTheme="majorBidi" w:cstheme="majorBidi"/>
                <w:sz w:val="20"/>
                <w:szCs w:val="20"/>
              </w:rPr>
            </w:pPr>
            <w:r>
              <w:rPr>
                <w:rFonts w:asciiTheme="majorBidi" w:hAnsiTheme="majorBidi" w:cstheme="majorBidi"/>
                <w:sz w:val="20"/>
                <w:szCs w:val="20"/>
              </w:rPr>
              <w:t>internet</w:t>
            </w:r>
          </w:p>
        </w:tc>
      </w:tr>
      <w:tr w:rsidR="009948FF" w:rsidTr="00E34C9F">
        <w:tc>
          <w:tcPr>
            <w:tcW w:w="534" w:type="dxa"/>
          </w:tcPr>
          <w:p w:rsidR="009948FF" w:rsidRPr="00DA3D1A" w:rsidRDefault="00612404" w:rsidP="00CC343C">
            <w:pPr>
              <w:jc w:val="both"/>
              <w:rPr>
                <w:rFonts w:asciiTheme="majorBidi" w:hAnsiTheme="majorBidi" w:cstheme="majorBidi"/>
                <w:sz w:val="20"/>
                <w:szCs w:val="20"/>
              </w:rPr>
            </w:pPr>
            <w:r w:rsidRPr="00DA3D1A">
              <w:rPr>
                <w:rFonts w:asciiTheme="majorBidi" w:hAnsiTheme="majorBidi" w:cstheme="majorBidi"/>
                <w:sz w:val="20"/>
                <w:szCs w:val="20"/>
              </w:rPr>
              <w:lastRenderedPageBreak/>
              <w:t>3.</w:t>
            </w:r>
          </w:p>
        </w:tc>
        <w:tc>
          <w:tcPr>
            <w:tcW w:w="1984" w:type="dxa"/>
          </w:tcPr>
          <w:p w:rsidR="009948FF" w:rsidRPr="00E66FEB" w:rsidRDefault="009948FF" w:rsidP="00F17D7B">
            <w:pPr>
              <w:pStyle w:val="Default"/>
              <w:rPr>
                <w:rFonts w:asciiTheme="majorBidi" w:hAnsiTheme="majorBidi" w:cstheme="majorBidi"/>
                <w:sz w:val="20"/>
                <w:szCs w:val="20"/>
              </w:rPr>
            </w:pPr>
          </w:p>
          <w:p w:rsidR="00E66FEB" w:rsidRPr="00E66FEB" w:rsidRDefault="00E66FEB" w:rsidP="00E66FEB">
            <w:pPr>
              <w:pStyle w:val="Default"/>
              <w:rPr>
                <w:rFonts w:asciiTheme="majorBidi" w:hAnsiTheme="majorBidi" w:cstheme="majorBidi"/>
                <w:sz w:val="20"/>
                <w:szCs w:val="20"/>
              </w:rPr>
            </w:pPr>
            <w:r>
              <w:rPr>
                <w:rFonts w:asciiTheme="majorBidi" w:hAnsiTheme="majorBidi" w:cstheme="majorBidi"/>
                <w:sz w:val="20"/>
                <w:szCs w:val="20"/>
              </w:rPr>
              <w:t>1.5</w:t>
            </w:r>
            <w:r w:rsidRPr="00E66FEB">
              <w:rPr>
                <w:rFonts w:asciiTheme="majorBidi" w:hAnsiTheme="majorBidi" w:cstheme="majorBidi"/>
                <w:sz w:val="20"/>
                <w:szCs w:val="20"/>
              </w:rPr>
              <w:t xml:space="preserve"> Menerapkan ketentuan syariat Islam dalam bersuci dari </w:t>
            </w:r>
            <w:r w:rsidRPr="00E66FEB">
              <w:rPr>
                <w:rFonts w:asciiTheme="majorBidi" w:hAnsiTheme="majorBidi" w:cstheme="majorBidi"/>
                <w:i/>
                <w:iCs/>
                <w:sz w:val="20"/>
                <w:szCs w:val="20"/>
              </w:rPr>
              <w:t xml:space="preserve">hada£ </w:t>
            </w:r>
            <w:r w:rsidRPr="00E66FEB">
              <w:rPr>
                <w:rFonts w:asciiTheme="majorBidi" w:hAnsiTheme="majorBidi" w:cstheme="majorBidi"/>
                <w:sz w:val="20"/>
                <w:szCs w:val="20"/>
              </w:rPr>
              <w:t xml:space="preserve">kecil dan </w:t>
            </w:r>
            <w:r w:rsidRPr="00E66FEB">
              <w:rPr>
                <w:rFonts w:asciiTheme="majorBidi" w:hAnsiTheme="majorBidi" w:cstheme="majorBidi"/>
                <w:i/>
                <w:iCs/>
                <w:sz w:val="20"/>
                <w:szCs w:val="20"/>
              </w:rPr>
              <w:t xml:space="preserve">hada£ </w:t>
            </w:r>
            <w:r w:rsidRPr="00E66FEB">
              <w:rPr>
                <w:rFonts w:asciiTheme="majorBidi" w:hAnsiTheme="majorBidi" w:cstheme="majorBidi"/>
                <w:sz w:val="20"/>
                <w:szCs w:val="20"/>
              </w:rPr>
              <w:t xml:space="preserve">besar </w:t>
            </w:r>
          </w:p>
          <w:p w:rsidR="00E66FEB" w:rsidRPr="00E66FEB" w:rsidRDefault="00E66FEB" w:rsidP="00E66FEB">
            <w:pPr>
              <w:pStyle w:val="Default"/>
              <w:rPr>
                <w:rFonts w:asciiTheme="majorBidi" w:hAnsiTheme="majorBidi" w:cstheme="majorBidi"/>
                <w:sz w:val="20"/>
                <w:szCs w:val="20"/>
              </w:rPr>
            </w:pPr>
          </w:p>
          <w:p w:rsidR="00E66FEB" w:rsidRPr="00E66FEB" w:rsidRDefault="00E66FEB" w:rsidP="00E66FEB">
            <w:pPr>
              <w:pStyle w:val="Default"/>
              <w:rPr>
                <w:rFonts w:asciiTheme="majorBidi" w:hAnsiTheme="majorBidi" w:cstheme="majorBidi"/>
                <w:sz w:val="20"/>
                <w:szCs w:val="20"/>
              </w:rPr>
            </w:pPr>
            <w:r>
              <w:rPr>
                <w:rFonts w:asciiTheme="majorBidi" w:hAnsiTheme="majorBidi" w:cstheme="majorBidi"/>
                <w:sz w:val="20"/>
                <w:szCs w:val="20"/>
              </w:rPr>
              <w:t>2.5</w:t>
            </w:r>
            <w:r w:rsidRPr="00E66FEB">
              <w:rPr>
                <w:rFonts w:asciiTheme="majorBidi" w:hAnsiTheme="majorBidi" w:cstheme="majorBidi"/>
                <w:sz w:val="20"/>
                <w:szCs w:val="20"/>
              </w:rPr>
              <w:t xml:space="preserve"> Menunjukkan perilaku bersih sebagai implementasi dari pemahaman tata cara bersuci dari </w:t>
            </w:r>
            <w:r w:rsidRPr="00E66FEB">
              <w:rPr>
                <w:rFonts w:asciiTheme="majorBidi" w:hAnsiTheme="majorBidi" w:cstheme="majorBidi"/>
                <w:i/>
                <w:iCs/>
                <w:sz w:val="20"/>
                <w:szCs w:val="20"/>
              </w:rPr>
              <w:t xml:space="preserve">hada£ </w:t>
            </w:r>
            <w:r w:rsidRPr="00E66FEB">
              <w:rPr>
                <w:rFonts w:asciiTheme="majorBidi" w:hAnsiTheme="majorBidi" w:cstheme="majorBidi"/>
                <w:sz w:val="20"/>
                <w:szCs w:val="20"/>
              </w:rPr>
              <w:t xml:space="preserve">kecil dan </w:t>
            </w:r>
            <w:r w:rsidRPr="00E66FEB">
              <w:rPr>
                <w:rFonts w:asciiTheme="majorBidi" w:hAnsiTheme="majorBidi" w:cstheme="majorBidi"/>
                <w:i/>
                <w:iCs/>
                <w:sz w:val="20"/>
                <w:szCs w:val="20"/>
              </w:rPr>
              <w:t xml:space="preserve">hada£ </w:t>
            </w:r>
            <w:r w:rsidRPr="00E66FEB">
              <w:rPr>
                <w:rFonts w:asciiTheme="majorBidi" w:hAnsiTheme="majorBidi" w:cstheme="majorBidi"/>
                <w:sz w:val="20"/>
                <w:szCs w:val="20"/>
              </w:rPr>
              <w:t xml:space="preserve">besar </w:t>
            </w:r>
          </w:p>
          <w:p w:rsidR="00E66FEB" w:rsidRPr="00E66FEB" w:rsidRDefault="00E66FEB" w:rsidP="00E66FEB">
            <w:pPr>
              <w:pStyle w:val="Default"/>
              <w:rPr>
                <w:rFonts w:asciiTheme="majorBidi" w:hAnsiTheme="majorBidi" w:cstheme="majorBidi"/>
                <w:sz w:val="20"/>
                <w:szCs w:val="20"/>
              </w:rPr>
            </w:pPr>
          </w:p>
          <w:p w:rsidR="00E66FEB" w:rsidRPr="00E66FEB" w:rsidRDefault="00E66FEB" w:rsidP="00E66FEB">
            <w:pPr>
              <w:pStyle w:val="Default"/>
              <w:rPr>
                <w:rFonts w:asciiTheme="majorBidi" w:hAnsiTheme="majorBidi" w:cstheme="majorBidi"/>
                <w:sz w:val="20"/>
                <w:szCs w:val="20"/>
              </w:rPr>
            </w:pPr>
            <w:r>
              <w:rPr>
                <w:rFonts w:asciiTheme="majorBidi" w:hAnsiTheme="majorBidi" w:cstheme="majorBidi"/>
                <w:sz w:val="20"/>
                <w:szCs w:val="20"/>
              </w:rPr>
              <w:t>3.5</w:t>
            </w:r>
            <w:r w:rsidRPr="00E66FEB">
              <w:rPr>
                <w:rFonts w:asciiTheme="majorBidi" w:hAnsiTheme="majorBidi" w:cstheme="majorBidi"/>
                <w:sz w:val="20"/>
                <w:szCs w:val="20"/>
              </w:rPr>
              <w:t xml:space="preserve"> Mengenal tata cara bersuci </w:t>
            </w:r>
          </w:p>
          <w:p w:rsidR="00E66FEB" w:rsidRPr="00E66FEB" w:rsidRDefault="00E66FEB" w:rsidP="00E66FEB">
            <w:pPr>
              <w:pStyle w:val="Default"/>
              <w:rPr>
                <w:rFonts w:asciiTheme="majorBidi" w:hAnsiTheme="majorBidi" w:cstheme="majorBidi"/>
                <w:sz w:val="20"/>
                <w:szCs w:val="20"/>
              </w:rPr>
            </w:pPr>
            <w:r w:rsidRPr="00E66FEB">
              <w:rPr>
                <w:rFonts w:asciiTheme="majorBidi" w:hAnsiTheme="majorBidi" w:cstheme="majorBidi"/>
                <w:sz w:val="20"/>
                <w:szCs w:val="20"/>
              </w:rPr>
              <w:t xml:space="preserve">dari </w:t>
            </w:r>
            <w:r w:rsidRPr="00E66FEB">
              <w:rPr>
                <w:rFonts w:asciiTheme="majorBidi" w:hAnsiTheme="majorBidi" w:cstheme="majorBidi"/>
                <w:i/>
                <w:iCs/>
                <w:sz w:val="20"/>
                <w:szCs w:val="20"/>
              </w:rPr>
              <w:t xml:space="preserve">hada£ </w:t>
            </w:r>
            <w:r w:rsidRPr="00E66FEB">
              <w:rPr>
                <w:rFonts w:asciiTheme="majorBidi" w:hAnsiTheme="majorBidi" w:cstheme="majorBidi"/>
                <w:sz w:val="20"/>
                <w:szCs w:val="20"/>
              </w:rPr>
              <w:t xml:space="preserve">kecil dan </w:t>
            </w:r>
            <w:r w:rsidRPr="00E66FEB">
              <w:rPr>
                <w:rFonts w:asciiTheme="majorBidi" w:hAnsiTheme="majorBidi" w:cstheme="majorBidi"/>
                <w:i/>
                <w:iCs/>
                <w:sz w:val="20"/>
                <w:szCs w:val="20"/>
              </w:rPr>
              <w:t xml:space="preserve">hada£ </w:t>
            </w:r>
            <w:r w:rsidRPr="00E66FEB">
              <w:rPr>
                <w:rFonts w:asciiTheme="majorBidi" w:hAnsiTheme="majorBidi" w:cstheme="majorBidi"/>
                <w:sz w:val="20"/>
                <w:szCs w:val="20"/>
              </w:rPr>
              <w:t xml:space="preserve">besar sesuai dengan syari’at Islam </w:t>
            </w:r>
          </w:p>
          <w:p w:rsidR="00E66FEB" w:rsidRPr="00E66FEB" w:rsidRDefault="00E66FEB" w:rsidP="00E66FEB">
            <w:pPr>
              <w:pStyle w:val="Default"/>
              <w:rPr>
                <w:rFonts w:asciiTheme="majorBidi" w:hAnsiTheme="majorBidi" w:cstheme="majorBidi"/>
                <w:sz w:val="20"/>
                <w:szCs w:val="20"/>
              </w:rPr>
            </w:pPr>
          </w:p>
          <w:p w:rsidR="00E66FEB" w:rsidRPr="00E66FEB" w:rsidRDefault="00E66FEB" w:rsidP="00E66FEB">
            <w:pPr>
              <w:pStyle w:val="Default"/>
              <w:rPr>
                <w:rFonts w:asciiTheme="majorBidi" w:hAnsiTheme="majorBidi" w:cstheme="majorBidi"/>
                <w:sz w:val="20"/>
                <w:szCs w:val="20"/>
              </w:rPr>
            </w:pPr>
            <w:r>
              <w:rPr>
                <w:rFonts w:asciiTheme="majorBidi" w:hAnsiTheme="majorBidi" w:cstheme="majorBidi"/>
                <w:sz w:val="20"/>
                <w:szCs w:val="20"/>
              </w:rPr>
              <w:t>4.5</w:t>
            </w:r>
            <w:r w:rsidRPr="00E66FEB">
              <w:rPr>
                <w:rFonts w:asciiTheme="majorBidi" w:hAnsiTheme="majorBidi" w:cstheme="majorBidi"/>
                <w:sz w:val="20"/>
                <w:szCs w:val="20"/>
              </w:rPr>
              <w:t xml:space="preserve"> Mempraktikan tata cara bersuci dari </w:t>
            </w:r>
            <w:r w:rsidRPr="00E66FEB">
              <w:rPr>
                <w:rFonts w:asciiTheme="majorBidi" w:hAnsiTheme="majorBidi" w:cstheme="majorBidi"/>
                <w:i/>
                <w:iCs/>
                <w:sz w:val="20"/>
                <w:szCs w:val="20"/>
              </w:rPr>
              <w:t>hada</w:t>
            </w:r>
            <w:r w:rsidRPr="00E66FEB">
              <w:rPr>
                <w:rFonts w:asciiTheme="majorBidi" w:hAnsiTheme="majorBidi" w:cstheme="majorBidi"/>
                <w:sz w:val="20"/>
                <w:szCs w:val="20"/>
              </w:rPr>
              <w:t xml:space="preserve">£ kecil dan </w:t>
            </w:r>
            <w:r w:rsidRPr="00E66FEB">
              <w:rPr>
                <w:rFonts w:asciiTheme="majorBidi" w:hAnsiTheme="majorBidi" w:cstheme="majorBidi"/>
                <w:i/>
                <w:iCs/>
                <w:sz w:val="20"/>
                <w:szCs w:val="20"/>
              </w:rPr>
              <w:t xml:space="preserve">hada£ </w:t>
            </w:r>
            <w:r w:rsidRPr="00E66FEB">
              <w:rPr>
                <w:rFonts w:asciiTheme="majorBidi" w:hAnsiTheme="majorBidi" w:cstheme="majorBidi"/>
                <w:sz w:val="20"/>
                <w:szCs w:val="20"/>
              </w:rPr>
              <w:t xml:space="preserve">besar </w:t>
            </w:r>
          </w:p>
          <w:p w:rsidR="00E66FEB" w:rsidRPr="00E66FEB" w:rsidRDefault="00E66FEB" w:rsidP="00F17D7B">
            <w:pPr>
              <w:pStyle w:val="Default"/>
              <w:rPr>
                <w:rFonts w:asciiTheme="majorBidi" w:hAnsiTheme="majorBidi" w:cstheme="majorBidi"/>
                <w:sz w:val="20"/>
                <w:szCs w:val="20"/>
              </w:rPr>
            </w:pPr>
          </w:p>
        </w:tc>
        <w:tc>
          <w:tcPr>
            <w:tcW w:w="1559" w:type="dxa"/>
          </w:tcPr>
          <w:p w:rsidR="009948FF" w:rsidRDefault="009948FF" w:rsidP="00CC343C">
            <w:pPr>
              <w:jc w:val="both"/>
              <w:rPr>
                <w:rFonts w:asciiTheme="majorBidi" w:hAnsiTheme="majorBidi" w:cstheme="majorBidi"/>
                <w:sz w:val="20"/>
                <w:szCs w:val="20"/>
              </w:rPr>
            </w:pPr>
          </w:p>
          <w:p w:rsidR="00E4295C" w:rsidRPr="00DA3D1A" w:rsidRDefault="00E4295C" w:rsidP="00CC343C">
            <w:pPr>
              <w:jc w:val="both"/>
              <w:rPr>
                <w:rFonts w:asciiTheme="majorBidi" w:hAnsiTheme="majorBidi" w:cstheme="majorBidi"/>
                <w:sz w:val="20"/>
                <w:szCs w:val="20"/>
              </w:rPr>
            </w:pPr>
            <w:r>
              <w:rPr>
                <w:rFonts w:asciiTheme="majorBidi" w:hAnsiTheme="majorBidi" w:cstheme="majorBidi"/>
                <w:sz w:val="20"/>
                <w:szCs w:val="20"/>
              </w:rPr>
              <w:t>-bersuci dari hadats kecil dan hadats besar</w:t>
            </w:r>
          </w:p>
        </w:tc>
        <w:tc>
          <w:tcPr>
            <w:tcW w:w="2222" w:type="dxa"/>
          </w:tcPr>
          <w:p w:rsidR="008F7FF1" w:rsidRDefault="008F7FF1" w:rsidP="00AD40B5">
            <w:pPr>
              <w:jc w:val="both"/>
              <w:rPr>
                <w:rFonts w:asciiTheme="majorBidi" w:hAnsiTheme="majorBidi" w:cstheme="majorBidi"/>
                <w:sz w:val="20"/>
                <w:szCs w:val="20"/>
              </w:rPr>
            </w:pPr>
          </w:p>
          <w:p w:rsidR="00624E7E" w:rsidRDefault="00624E7E" w:rsidP="00AD40B5">
            <w:pPr>
              <w:jc w:val="both"/>
              <w:rPr>
                <w:rFonts w:asciiTheme="majorBidi" w:hAnsiTheme="majorBidi" w:cstheme="majorBidi"/>
                <w:sz w:val="20"/>
                <w:szCs w:val="20"/>
              </w:rPr>
            </w:pPr>
            <w:r>
              <w:rPr>
                <w:rFonts w:asciiTheme="majorBidi" w:hAnsiTheme="majorBidi" w:cstheme="majorBidi"/>
                <w:sz w:val="20"/>
                <w:szCs w:val="20"/>
              </w:rPr>
              <w:t>-mengidentifikasi macam-macam hadats kecil</w:t>
            </w:r>
          </w:p>
          <w:p w:rsidR="00624E7E" w:rsidRDefault="00624E7E" w:rsidP="00AD40B5">
            <w:pPr>
              <w:jc w:val="both"/>
              <w:rPr>
                <w:rFonts w:asciiTheme="majorBidi" w:hAnsiTheme="majorBidi" w:cstheme="majorBidi"/>
                <w:sz w:val="20"/>
                <w:szCs w:val="20"/>
              </w:rPr>
            </w:pPr>
          </w:p>
          <w:p w:rsidR="00624E7E" w:rsidRDefault="00624E7E" w:rsidP="00AD40B5">
            <w:pPr>
              <w:jc w:val="both"/>
              <w:rPr>
                <w:rFonts w:asciiTheme="majorBidi" w:hAnsiTheme="majorBidi" w:cstheme="majorBidi"/>
                <w:sz w:val="20"/>
                <w:szCs w:val="20"/>
              </w:rPr>
            </w:pPr>
            <w:r>
              <w:rPr>
                <w:rFonts w:asciiTheme="majorBidi" w:hAnsiTheme="majorBidi" w:cstheme="majorBidi"/>
                <w:sz w:val="20"/>
                <w:szCs w:val="20"/>
              </w:rPr>
              <w:t>-mengidentifikasi macam-macam hadats</w:t>
            </w:r>
            <w:r w:rsidR="00BE5F83">
              <w:rPr>
                <w:rFonts w:asciiTheme="majorBidi" w:hAnsiTheme="majorBidi" w:cstheme="majorBidi"/>
                <w:sz w:val="20"/>
                <w:szCs w:val="20"/>
              </w:rPr>
              <w:t xml:space="preserve"> besar</w:t>
            </w:r>
          </w:p>
          <w:p w:rsidR="00BE5F83" w:rsidRDefault="00BE5F83" w:rsidP="00AD40B5">
            <w:pPr>
              <w:jc w:val="both"/>
              <w:rPr>
                <w:rFonts w:asciiTheme="majorBidi" w:hAnsiTheme="majorBidi" w:cstheme="majorBidi"/>
                <w:sz w:val="20"/>
                <w:szCs w:val="20"/>
              </w:rPr>
            </w:pPr>
          </w:p>
          <w:p w:rsidR="00BE5F83" w:rsidRDefault="00BE5F83" w:rsidP="00AD40B5">
            <w:pPr>
              <w:jc w:val="both"/>
              <w:rPr>
                <w:rFonts w:asciiTheme="majorBidi" w:hAnsiTheme="majorBidi" w:cstheme="majorBidi"/>
                <w:sz w:val="20"/>
                <w:szCs w:val="20"/>
              </w:rPr>
            </w:pPr>
            <w:r>
              <w:rPr>
                <w:rFonts w:asciiTheme="majorBidi" w:hAnsiTheme="majorBidi" w:cstheme="majorBidi"/>
                <w:sz w:val="20"/>
                <w:szCs w:val="20"/>
              </w:rPr>
              <w:t>-mengkategorikan orang yang suci dari  hadats kecil,</w:t>
            </w:r>
          </w:p>
          <w:p w:rsidR="00BE5F83" w:rsidRDefault="00BE5F83" w:rsidP="00AD40B5">
            <w:pPr>
              <w:jc w:val="both"/>
              <w:rPr>
                <w:rFonts w:asciiTheme="majorBidi" w:hAnsiTheme="majorBidi" w:cstheme="majorBidi"/>
                <w:sz w:val="20"/>
                <w:szCs w:val="20"/>
              </w:rPr>
            </w:pPr>
          </w:p>
          <w:p w:rsidR="00BE5F83" w:rsidRDefault="00BE5F83" w:rsidP="00AD40B5">
            <w:pPr>
              <w:jc w:val="both"/>
              <w:rPr>
                <w:rFonts w:asciiTheme="majorBidi" w:hAnsiTheme="majorBidi" w:cstheme="majorBidi"/>
                <w:sz w:val="20"/>
                <w:szCs w:val="20"/>
              </w:rPr>
            </w:pPr>
            <w:r>
              <w:rPr>
                <w:rFonts w:asciiTheme="majorBidi" w:hAnsiTheme="majorBidi" w:cstheme="majorBidi"/>
                <w:sz w:val="20"/>
                <w:szCs w:val="20"/>
              </w:rPr>
              <w:t>-mengkategorikan orang yang suci dari hadats besar</w:t>
            </w:r>
          </w:p>
          <w:p w:rsidR="00BE5F83" w:rsidRDefault="00BE5F83" w:rsidP="00AD40B5">
            <w:pPr>
              <w:jc w:val="both"/>
              <w:rPr>
                <w:rFonts w:asciiTheme="majorBidi" w:hAnsiTheme="majorBidi" w:cstheme="majorBidi"/>
                <w:sz w:val="20"/>
                <w:szCs w:val="20"/>
              </w:rPr>
            </w:pPr>
          </w:p>
          <w:p w:rsidR="00BE5F83" w:rsidRDefault="00BE5F83" w:rsidP="00AD40B5">
            <w:pPr>
              <w:jc w:val="both"/>
              <w:rPr>
                <w:rFonts w:asciiTheme="majorBidi" w:hAnsiTheme="majorBidi" w:cstheme="majorBidi"/>
                <w:sz w:val="20"/>
                <w:szCs w:val="20"/>
              </w:rPr>
            </w:pPr>
            <w:r>
              <w:rPr>
                <w:rFonts w:asciiTheme="majorBidi" w:hAnsiTheme="majorBidi" w:cstheme="majorBidi"/>
                <w:sz w:val="20"/>
                <w:szCs w:val="20"/>
              </w:rPr>
              <w:t>-menyebutkan langkah-langkah dalam bersuci dari hadats kecil,</w:t>
            </w:r>
          </w:p>
          <w:p w:rsidR="00BE5F83" w:rsidRDefault="00BE5F83" w:rsidP="00AD40B5">
            <w:pPr>
              <w:jc w:val="both"/>
              <w:rPr>
                <w:rFonts w:asciiTheme="majorBidi" w:hAnsiTheme="majorBidi" w:cstheme="majorBidi"/>
                <w:sz w:val="20"/>
                <w:szCs w:val="20"/>
              </w:rPr>
            </w:pPr>
          </w:p>
          <w:p w:rsidR="00BE5F83" w:rsidRDefault="00BE5F83" w:rsidP="00AD40B5">
            <w:pPr>
              <w:jc w:val="both"/>
              <w:rPr>
                <w:rFonts w:asciiTheme="majorBidi" w:hAnsiTheme="majorBidi" w:cstheme="majorBidi"/>
                <w:sz w:val="20"/>
                <w:szCs w:val="20"/>
              </w:rPr>
            </w:pPr>
            <w:r>
              <w:rPr>
                <w:rFonts w:asciiTheme="majorBidi" w:hAnsiTheme="majorBidi" w:cstheme="majorBidi"/>
                <w:sz w:val="20"/>
                <w:szCs w:val="20"/>
              </w:rPr>
              <w:t>-menyebutkan langkah-langkah dalam bersuci dari hadats besar</w:t>
            </w:r>
          </w:p>
          <w:p w:rsidR="00BE5F83" w:rsidRDefault="00BE5F83" w:rsidP="00AD40B5">
            <w:pPr>
              <w:jc w:val="both"/>
              <w:rPr>
                <w:rFonts w:asciiTheme="majorBidi" w:hAnsiTheme="majorBidi" w:cstheme="majorBidi"/>
                <w:sz w:val="20"/>
                <w:szCs w:val="20"/>
              </w:rPr>
            </w:pPr>
            <w:r>
              <w:rPr>
                <w:rFonts w:asciiTheme="majorBidi" w:hAnsiTheme="majorBidi" w:cstheme="majorBidi"/>
                <w:sz w:val="20"/>
                <w:szCs w:val="20"/>
              </w:rPr>
              <w:t>- memperagakan tata cara bersuci dari hadats kecil</w:t>
            </w:r>
          </w:p>
          <w:p w:rsidR="00BE5F83" w:rsidRDefault="00BE5F83" w:rsidP="00AD40B5">
            <w:pPr>
              <w:jc w:val="both"/>
              <w:rPr>
                <w:rFonts w:asciiTheme="majorBidi" w:hAnsiTheme="majorBidi" w:cstheme="majorBidi"/>
                <w:sz w:val="20"/>
                <w:szCs w:val="20"/>
              </w:rPr>
            </w:pPr>
          </w:p>
          <w:p w:rsidR="00BE5F83" w:rsidRPr="00DA3D1A" w:rsidRDefault="00BE5F83" w:rsidP="00AD40B5">
            <w:pPr>
              <w:jc w:val="both"/>
              <w:rPr>
                <w:rFonts w:asciiTheme="majorBidi" w:hAnsiTheme="majorBidi" w:cstheme="majorBidi"/>
                <w:sz w:val="20"/>
                <w:szCs w:val="20"/>
              </w:rPr>
            </w:pPr>
            <w:r>
              <w:rPr>
                <w:rFonts w:asciiTheme="majorBidi" w:hAnsiTheme="majorBidi" w:cstheme="majorBidi"/>
                <w:sz w:val="20"/>
                <w:szCs w:val="20"/>
              </w:rPr>
              <w:t>-memperagakan tata cara bersuci dari hadats besar</w:t>
            </w:r>
          </w:p>
        </w:tc>
        <w:tc>
          <w:tcPr>
            <w:tcW w:w="1322" w:type="dxa"/>
          </w:tcPr>
          <w:p w:rsidR="009948FF" w:rsidRDefault="00413C6D" w:rsidP="00CC343C">
            <w:pPr>
              <w:jc w:val="both"/>
              <w:rPr>
                <w:rFonts w:asciiTheme="majorBidi" w:hAnsiTheme="majorBidi" w:cstheme="majorBidi"/>
                <w:sz w:val="24"/>
                <w:szCs w:val="24"/>
              </w:rPr>
            </w:pPr>
            <w:r>
              <w:rPr>
                <w:rFonts w:asciiTheme="majorBidi" w:hAnsiTheme="majorBidi" w:cstheme="majorBidi"/>
                <w:sz w:val="24"/>
                <w:szCs w:val="24"/>
              </w:rPr>
              <w:t>-religius</w:t>
            </w:r>
          </w:p>
          <w:p w:rsidR="00413C6D" w:rsidRDefault="00413C6D" w:rsidP="00CC343C">
            <w:pPr>
              <w:jc w:val="both"/>
              <w:rPr>
                <w:rFonts w:asciiTheme="majorBidi" w:hAnsiTheme="majorBidi" w:cstheme="majorBidi"/>
                <w:sz w:val="24"/>
                <w:szCs w:val="24"/>
              </w:rPr>
            </w:pPr>
          </w:p>
          <w:p w:rsidR="00413C6D" w:rsidRDefault="00413C6D" w:rsidP="00CC343C">
            <w:pPr>
              <w:jc w:val="both"/>
              <w:rPr>
                <w:rFonts w:asciiTheme="majorBidi" w:hAnsiTheme="majorBidi" w:cstheme="majorBidi"/>
                <w:sz w:val="24"/>
                <w:szCs w:val="24"/>
              </w:rPr>
            </w:pPr>
          </w:p>
          <w:p w:rsidR="00413C6D" w:rsidRDefault="00413C6D" w:rsidP="00CC343C">
            <w:pPr>
              <w:jc w:val="both"/>
              <w:rPr>
                <w:rFonts w:asciiTheme="majorBidi" w:hAnsiTheme="majorBidi" w:cstheme="majorBidi"/>
                <w:sz w:val="24"/>
                <w:szCs w:val="24"/>
              </w:rPr>
            </w:pPr>
            <w:r>
              <w:rPr>
                <w:rFonts w:asciiTheme="majorBidi" w:hAnsiTheme="majorBidi" w:cstheme="majorBidi"/>
                <w:sz w:val="24"/>
                <w:szCs w:val="24"/>
              </w:rPr>
              <w:t>-disiplin</w:t>
            </w:r>
          </w:p>
          <w:p w:rsidR="00413C6D" w:rsidRDefault="00413C6D" w:rsidP="00CC343C">
            <w:pPr>
              <w:jc w:val="both"/>
              <w:rPr>
                <w:rFonts w:asciiTheme="majorBidi" w:hAnsiTheme="majorBidi" w:cstheme="majorBidi"/>
                <w:sz w:val="24"/>
                <w:szCs w:val="24"/>
              </w:rPr>
            </w:pPr>
          </w:p>
          <w:p w:rsidR="00413C6D" w:rsidRDefault="00413C6D" w:rsidP="00CC343C">
            <w:pPr>
              <w:jc w:val="both"/>
              <w:rPr>
                <w:rFonts w:asciiTheme="majorBidi" w:hAnsiTheme="majorBidi" w:cstheme="majorBidi"/>
                <w:sz w:val="24"/>
                <w:szCs w:val="24"/>
              </w:rPr>
            </w:pPr>
          </w:p>
          <w:p w:rsidR="00413C6D" w:rsidRDefault="00413C6D" w:rsidP="00CC343C">
            <w:pPr>
              <w:jc w:val="both"/>
              <w:rPr>
                <w:rFonts w:asciiTheme="majorBidi" w:hAnsiTheme="majorBidi" w:cstheme="majorBidi"/>
                <w:sz w:val="24"/>
                <w:szCs w:val="24"/>
              </w:rPr>
            </w:pPr>
          </w:p>
          <w:p w:rsidR="00413C6D" w:rsidRDefault="00413C6D" w:rsidP="00CC343C">
            <w:pPr>
              <w:jc w:val="both"/>
              <w:rPr>
                <w:rFonts w:asciiTheme="majorBidi" w:hAnsiTheme="majorBidi" w:cstheme="majorBidi"/>
                <w:sz w:val="24"/>
                <w:szCs w:val="24"/>
              </w:rPr>
            </w:pPr>
            <w:r>
              <w:rPr>
                <w:rFonts w:asciiTheme="majorBidi" w:hAnsiTheme="majorBidi" w:cstheme="majorBidi"/>
                <w:sz w:val="24"/>
                <w:szCs w:val="24"/>
              </w:rPr>
              <w:t>-tanggung jawab</w:t>
            </w:r>
          </w:p>
        </w:tc>
        <w:tc>
          <w:tcPr>
            <w:tcW w:w="3119" w:type="dxa"/>
          </w:tcPr>
          <w:p w:rsidR="00413C6D" w:rsidRDefault="00712518" w:rsidP="00CC343C">
            <w:pPr>
              <w:jc w:val="both"/>
              <w:rPr>
                <w:rFonts w:asciiTheme="majorBidi" w:hAnsiTheme="majorBidi" w:cstheme="majorBidi"/>
                <w:sz w:val="24"/>
                <w:szCs w:val="24"/>
              </w:rPr>
            </w:pPr>
            <w:r>
              <w:rPr>
                <w:rFonts w:asciiTheme="majorBidi" w:hAnsiTheme="majorBidi" w:cstheme="majorBidi"/>
                <w:sz w:val="24"/>
                <w:szCs w:val="24"/>
              </w:rPr>
              <w:t>-peserta didik mengamati tayangan vidio tentang tata cara berwudu</w:t>
            </w:r>
          </w:p>
          <w:p w:rsidR="00712518" w:rsidRDefault="00712518" w:rsidP="00CC343C">
            <w:pPr>
              <w:jc w:val="both"/>
              <w:rPr>
                <w:rFonts w:asciiTheme="majorBidi" w:hAnsiTheme="majorBidi" w:cstheme="majorBidi"/>
                <w:sz w:val="24"/>
                <w:szCs w:val="24"/>
              </w:rPr>
            </w:pPr>
            <w:r>
              <w:rPr>
                <w:rFonts w:asciiTheme="majorBidi" w:hAnsiTheme="majorBidi" w:cstheme="majorBidi"/>
                <w:sz w:val="24"/>
                <w:szCs w:val="24"/>
              </w:rPr>
              <w:t xml:space="preserve">-peserta didik </w:t>
            </w:r>
            <w:r w:rsidR="0053208C">
              <w:rPr>
                <w:rFonts w:asciiTheme="majorBidi" w:hAnsiTheme="majorBidi" w:cstheme="majorBidi"/>
                <w:sz w:val="24"/>
                <w:szCs w:val="24"/>
              </w:rPr>
              <w:t>menggali informasi dari tayangan vidio tentang tata cara berwudu</w:t>
            </w:r>
          </w:p>
          <w:p w:rsidR="0053208C" w:rsidRDefault="0053208C" w:rsidP="00CC343C">
            <w:pPr>
              <w:jc w:val="both"/>
              <w:rPr>
                <w:rFonts w:asciiTheme="majorBidi" w:hAnsiTheme="majorBidi" w:cstheme="majorBidi"/>
                <w:sz w:val="24"/>
                <w:szCs w:val="24"/>
              </w:rPr>
            </w:pPr>
          </w:p>
          <w:p w:rsidR="0053208C" w:rsidRDefault="0053208C" w:rsidP="00CC343C">
            <w:pPr>
              <w:jc w:val="both"/>
              <w:rPr>
                <w:rFonts w:asciiTheme="majorBidi" w:hAnsiTheme="majorBidi" w:cstheme="majorBidi"/>
                <w:sz w:val="24"/>
                <w:szCs w:val="24"/>
              </w:rPr>
            </w:pPr>
            <w:r>
              <w:rPr>
                <w:rFonts w:asciiTheme="majorBidi" w:hAnsiTheme="majorBidi" w:cstheme="majorBidi"/>
                <w:sz w:val="24"/>
                <w:szCs w:val="24"/>
              </w:rPr>
              <w:t>-peserta didik mencatat aktivitas tentang tayangan vidio</w:t>
            </w:r>
          </w:p>
          <w:p w:rsidR="0053208C" w:rsidRDefault="0053208C" w:rsidP="00CC343C">
            <w:pPr>
              <w:jc w:val="both"/>
              <w:rPr>
                <w:rFonts w:asciiTheme="majorBidi" w:hAnsiTheme="majorBidi" w:cstheme="majorBidi"/>
                <w:sz w:val="24"/>
                <w:szCs w:val="24"/>
              </w:rPr>
            </w:pPr>
          </w:p>
          <w:p w:rsidR="0053208C" w:rsidRDefault="0053208C" w:rsidP="00CC343C">
            <w:pPr>
              <w:jc w:val="both"/>
              <w:rPr>
                <w:rFonts w:asciiTheme="majorBidi" w:hAnsiTheme="majorBidi" w:cstheme="majorBidi"/>
                <w:sz w:val="24"/>
                <w:szCs w:val="24"/>
              </w:rPr>
            </w:pPr>
            <w:r>
              <w:rPr>
                <w:rFonts w:asciiTheme="majorBidi" w:hAnsiTheme="majorBidi" w:cstheme="majorBidi"/>
                <w:sz w:val="24"/>
                <w:szCs w:val="24"/>
              </w:rPr>
              <w:t xml:space="preserve">-guru mengarahkan peserta didik </w:t>
            </w:r>
          </w:p>
          <w:p w:rsidR="0053208C" w:rsidRDefault="0053208C" w:rsidP="00CC343C">
            <w:pPr>
              <w:jc w:val="both"/>
              <w:rPr>
                <w:rFonts w:asciiTheme="majorBidi" w:hAnsiTheme="majorBidi" w:cstheme="majorBidi"/>
                <w:sz w:val="24"/>
                <w:szCs w:val="24"/>
              </w:rPr>
            </w:pPr>
          </w:p>
          <w:p w:rsidR="0053208C" w:rsidRDefault="0053208C" w:rsidP="00CC343C">
            <w:pPr>
              <w:jc w:val="both"/>
              <w:rPr>
                <w:rFonts w:asciiTheme="majorBidi" w:hAnsiTheme="majorBidi" w:cstheme="majorBidi"/>
                <w:sz w:val="24"/>
                <w:szCs w:val="24"/>
              </w:rPr>
            </w:pPr>
            <w:r>
              <w:rPr>
                <w:rFonts w:asciiTheme="majorBidi" w:hAnsiTheme="majorBidi" w:cstheme="majorBidi"/>
                <w:sz w:val="24"/>
                <w:szCs w:val="24"/>
              </w:rPr>
              <w:t>-peserta didik melakukan diskusi tentang materi</w:t>
            </w:r>
          </w:p>
          <w:p w:rsidR="0053208C" w:rsidRDefault="0053208C" w:rsidP="00CC343C">
            <w:pPr>
              <w:jc w:val="both"/>
              <w:rPr>
                <w:rFonts w:asciiTheme="majorBidi" w:hAnsiTheme="majorBidi" w:cstheme="majorBidi"/>
                <w:sz w:val="24"/>
                <w:szCs w:val="24"/>
              </w:rPr>
            </w:pPr>
          </w:p>
          <w:p w:rsidR="0053208C" w:rsidRDefault="0053208C" w:rsidP="00CC343C">
            <w:pPr>
              <w:jc w:val="both"/>
              <w:rPr>
                <w:rFonts w:asciiTheme="majorBidi" w:hAnsiTheme="majorBidi" w:cstheme="majorBidi"/>
                <w:sz w:val="24"/>
                <w:szCs w:val="24"/>
              </w:rPr>
            </w:pPr>
            <w:r>
              <w:rPr>
                <w:rFonts w:asciiTheme="majorBidi" w:hAnsiTheme="majorBidi" w:cstheme="majorBidi"/>
                <w:sz w:val="24"/>
                <w:szCs w:val="24"/>
              </w:rPr>
              <w:t>-guru memberi pesan terhadap peserta didik dalam kaitan dengan KI-1 dan KI-2</w:t>
            </w:r>
          </w:p>
        </w:tc>
        <w:tc>
          <w:tcPr>
            <w:tcW w:w="2268" w:type="dxa"/>
          </w:tcPr>
          <w:p w:rsidR="00712518" w:rsidRDefault="00712518" w:rsidP="00CC343C">
            <w:pPr>
              <w:jc w:val="both"/>
              <w:rPr>
                <w:rFonts w:asciiTheme="majorBidi" w:hAnsiTheme="majorBidi" w:cstheme="majorBidi"/>
                <w:sz w:val="20"/>
                <w:szCs w:val="20"/>
              </w:rPr>
            </w:pPr>
          </w:p>
          <w:p w:rsidR="0013469C" w:rsidRDefault="0013469C" w:rsidP="00712518">
            <w:pPr>
              <w:ind w:firstLine="720"/>
              <w:rPr>
                <w:rFonts w:asciiTheme="majorBidi" w:hAnsiTheme="majorBidi" w:cstheme="majorBidi"/>
                <w:sz w:val="20"/>
                <w:szCs w:val="20"/>
              </w:rPr>
            </w:pPr>
          </w:p>
          <w:p w:rsidR="00712518" w:rsidRDefault="00712518" w:rsidP="00712518">
            <w:pPr>
              <w:ind w:firstLine="720"/>
              <w:rPr>
                <w:rFonts w:asciiTheme="majorBidi" w:hAnsiTheme="majorBidi" w:cstheme="majorBidi"/>
                <w:sz w:val="20"/>
                <w:szCs w:val="20"/>
              </w:rPr>
            </w:pPr>
          </w:p>
          <w:p w:rsidR="00712518" w:rsidRDefault="00712518" w:rsidP="00712518">
            <w:pPr>
              <w:ind w:firstLine="720"/>
              <w:rPr>
                <w:rFonts w:asciiTheme="majorBidi" w:hAnsiTheme="majorBidi" w:cstheme="majorBidi"/>
                <w:sz w:val="20"/>
                <w:szCs w:val="20"/>
              </w:rPr>
            </w:pPr>
          </w:p>
          <w:p w:rsidR="00712518" w:rsidRDefault="00712518" w:rsidP="00712518">
            <w:pPr>
              <w:rPr>
                <w:rFonts w:asciiTheme="majorBidi" w:hAnsiTheme="majorBidi" w:cstheme="majorBidi"/>
                <w:sz w:val="20"/>
                <w:szCs w:val="20"/>
              </w:rPr>
            </w:pPr>
            <w:r>
              <w:rPr>
                <w:rFonts w:asciiTheme="majorBidi" w:hAnsiTheme="majorBidi" w:cstheme="majorBidi"/>
                <w:sz w:val="20"/>
                <w:szCs w:val="20"/>
              </w:rPr>
              <w:t>-Tes lisan</w:t>
            </w:r>
          </w:p>
          <w:p w:rsidR="00712518" w:rsidRDefault="00712518" w:rsidP="00712518">
            <w:pPr>
              <w:rPr>
                <w:rFonts w:asciiTheme="majorBidi" w:hAnsiTheme="majorBidi" w:cstheme="majorBidi"/>
                <w:sz w:val="20"/>
                <w:szCs w:val="20"/>
              </w:rPr>
            </w:pPr>
          </w:p>
          <w:p w:rsidR="00712518" w:rsidRDefault="00712518" w:rsidP="00712518">
            <w:pPr>
              <w:rPr>
                <w:rFonts w:asciiTheme="majorBidi" w:hAnsiTheme="majorBidi" w:cstheme="majorBidi"/>
                <w:sz w:val="20"/>
                <w:szCs w:val="20"/>
              </w:rPr>
            </w:pPr>
          </w:p>
          <w:p w:rsidR="00712518" w:rsidRDefault="00712518" w:rsidP="00712518">
            <w:pPr>
              <w:rPr>
                <w:rFonts w:asciiTheme="majorBidi" w:hAnsiTheme="majorBidi" w:cstheme="majorBidi"/>
                <w:sz w:val="20"/>
                <w:szCs w:val="20"/>
              </w:rPr>
            </w:pPr>
          </w:p>
          <w:p w:rsidR="00712518" w:rsidRDefault="00712518" w:rsidP="00712518">
            <w:pPr>
              <w:rPr>
                <w:rFonts w:asciiTheme="majorBidi" w:hAnsiTheme="majorBidi" w:cstheme="majorBidi"/>
                <w:sz w:val="20"/>
                <w:szCs w:val="20"/>
              </w:rPr>
            </w:pPr>
          </w:p>
          <w:p w:rsidR="00712518" w:rsidRDefault="00712518" w:rsidP="00712518">
            <w:pPr>
              <w:rPr>
                <w:rFonts w:asciiTheme="majorBidi" w:hAnsiTheme="majorBidi" w:cstheme="majorBidi"/>
                <w:sz w:val="20"/>
                <w:szCs w:val="20"/>
              </w:rPr>
            </w:pPr>
            <w:r>
              <w:rPr>
                <w:rFonts w:asciiTheme="majorBidi" w:hAnsiTheme="majorBidi" w:cstheme="majorBidi"/>
                <w:sz w:val="20"/>
                <w:szCs w:val="20"/>
              </w:rPr>
              <w:t>-Tes tulis</w:t>
            </w:r>
          </w:p>
          <w:p w:rsidR="00712518" w:rsidRDefault="00712518" w:rsidP="00712518">
            <w:pPr>
              <w:rPr>
                <w:rFonts w:asciiTheme="majorBidi" w:hAnsiTheme="majorBidi" w:cstheme="majorBidi"/>
                <w:sz w:val="20"/>
                <w:szCs w:val="20"/>
              </w:rPr>
            </w:pPr>
          </w:p>
          <w:p w:rsidR="00712518" w:rsidRDefault="00712518" w:rsidP="00712518">
            <w:pPr>
              <w:rPr>
                <w:rFonts w:asciiTheme="majorBidi" w:hAnsiTheme="majorBidi" w:cstheme="majorBidi"/>
                <w:sz w:val="20"/>
                <w:szCs w:val="20"/>
              </w:rPr>
            </w:pPr>
          </w:p>
          <w:p w:rsidR="00712518" w:rsidRDefault="00712518" w:rsidP="00712518">
            <w:pPr>
              <w:rPr>
                <w:rFonts w:asciiTheme="majorBidi" w:hAnsiTheme="majorBidi" w:cstheme="majorBidi"/>
                <w:sz w:val="20"/>
                <w:szCs w:val="20"/>
              </w:rPr>
            </w:pPr>
          </w:p>
          <w:p w:rsidR="00712518" w:rsidRDefault="00712518" w:rsidP="00712518">
            <w:pPr>
              <w:rPr>
                <w:rFonts w:asciiTheme="majorBidi" w:hAnsiTheme="majorBidi" w:cstheme="majorBidi"/>
                <w:sz w:val="20"/>
                <w:szCs w:val="20"/>
              </w:rPr>
            </w:pPr>
            <w:r>
              <w:rPr>
                <w:rFonts w:asciiTheme="majorBidi" w:hAnsiTheme="majorBidi" w:cstheme="majorBidi"/>
                <w:sz w:val="20"/>
                <w:szCs w:val="20"/>
              </w:rPr>
              <w:t>-observasi</w:t>
            </w:r>
          </w:p>
          <w:p w:rsidR="00712518" w:rsidRDefault="00712518" w:rsidP="00712518">
            <w:pPr>
              <w:rPr>
                <w:rFonts w:asciiTheme="majorBidi" w:hAnsiTheme="majorBidi" w:cstheme="majorBidi"/>
                <w:sz w:val="20"/>
                <w:szCs w:val="20"/>
              </w:rPr>
            </w:pPr>
          </w:p>
          <w:p w:rsidR="00712518" w:rsidRDefault="00712518" w:rsidP="00712518">
            <w:pPr>
              <w:rPr>
                <w:rFonts w:asciiTheme="majorBidi" w:hAnsiTheme="majorBidi" w:cstheme="majorBidi"/>
                <w:sz w:val="20"/>
                <w:szCs w:val="20"/>
              </w:rPr>
            </w:pPr>
          </w:p>
          <w:p w:rsidR="00712518" w:rsidRDefault="00712518" w:rsidP="00712518">
            <w:pPr>
              <w:rPr>
                <w:rFonts w:asciiTheme="majorBidi" w:hAnsiTheme="majorBidi" w:cstheme="majorBidi"/>
                <w:sz w:val="20"/>
                <w:szCs w:val="20"/>
              </w:rPr>
            </w:pPr>
          </w:p>
          <w:p w:rsidR="00712518" w:rsidRPr="00712518" w:rsidRDefault="00712518" w:rsidP="00712518">
            <w:pPr>
              <w:rPr>
                <w:rFonts w:asciiTheme="majorBidi" w:hAnsiTheme="majorBidi" w:cstheme="majorBidi"/>
                <w:sz w:val="20"/>
                <w:szCs w:val="20"/>
              </w:rPr>
            </w:pPr>
            <w:r>
              <w:rPr>
                <w:rFonts w:asciiTheme="majorBidi" w:hAnsiTheme="majorBidi" w:cstheme="majorBidi"/>
                <w:sz w:val="20"/>
                <w:szCs w:val="20"/>
              </w:rPr>
              <w:t>-Tes perbuatan/peragaan</w:t>
            </w:r>
          </w:p>
        </w:tc>
        <w:tc>
          <w:tcPr>
            <w:tcW w:w="850" w:type="dxa"/>
          </w:tcPr>
          <w:p w:rsidR="009948FF" w:rsidRPr="00DA3D1A" w:rsidRDefault="00712518" w:rsidP="00CC343C">
            <w:pPr>
              <w:jc w:val="both"/>
              <w:rPr>
                <w:rFonts w:asciiTheme="majorBidi" w:hAnsiTheme="majorBidi" w:cstheme="majorBidi"/>
                <w:sz w:val="20"/>
                <w:szCs w:val="20"/>
              </w:rPr>
            </w:pPr>
            <w:r>
              <w:rPr>
                <w:rFonts w:asciiTheme="majorBidi" w:hAnsiTheme="majorBidi" w:cstheme="majorBidi"/>
                <w:sz w:val="20"/>
                <w:szCs w:val="20"/>
              </w:rPr>
              <w:t>6x30</w:t>
            </w:r>
          </w:p>
        </w:tc>
        <w:tc>
          <w:tcPr>
            <w:tcW w:w="992" w:type="dxa"/>
          </w:tcPr>
          <w:p w:rsidR="009948FF" w:rsidRDefault="0013469C" w:rsidP="00CC343C">
            <w:pPr>
              <w:jc w:val="both"/>
              <w:rPr>
                <w:rFonts w:asciiTheme="majorBidi" w:hAnsiTheme="majorBidi" w:cstheme="majorBidi"/>
                <w:sz w:val="20"/>
                <w:szCs w:val="20"/>
              </w:rPr>
            </w:pPr>
            <w:r>
              <w:rPr>
                <w:rFonts w:asciiTheme="majorBidi" w:hAnsiTheme="majorBidi" w:cstheme="majorBidi"/>
                <w:sz w:val="20"/>
                <w:szCs w:val="20"/>
              </w:rPr>
              <w:t>-buku fiqih Islam</w:t>
            </w:r>
          </w:p>
          <w:p w:rsidR="0013469C" w:rsidRDefault="0013469C" w:rsidP="00CC343C">
            <w:pPr>
              <w:jc w:val="both"/>
              <w:rPr>
                <w:rFonts w:asciiTheme="majorBidi" w:hAnsiTheme="majorBidi" w:cstheme="majorBidi"/>
                <w:sz w:val="20"/>
                <w:szCs w:val="20"/>
              </w:rPr>
            </w:pPr>
            <w:r>
              <w:rPr>
                <w:rFonts w:asciiTheme="majorBidi" w:hAnsiTheme="majorBidi" w:cstheme="majorBidi"/>
                <w:sz w:val="20"/>
                <w:szCs w:val="20"/>
              </w:rPr>
              <w:t>-inernet</w:t>
            </w:r>
          </w:p>
          <w:p w:rsidR="0013469C" w:rsidRPr="00DA3D1A" w:rsidRDefault="0013469C" w:rsidP="00CC343C">
            <w:pPr>
              <w:jc w:val="both"/>
              <w:rPr>
                <w:rFonts w:asciiTheme="majorBidi" w:hAnsiTheme="majorBidi" w:cstheme="majorBidi"/>
                <w:sz w:val="20"/>
                <w:szCs w:val="20"/>
              </w:rPr>
            </w:pPr>
            <w:r>
              <w:rPr>
                <w:rFonts w:asciiTheme="majorBidi" w:hAnsiTheme="majorBidi" w:cstheme="majorBidi"/>
                <w:sz w:val="20"/>
                <w:szCs w:val="20"/>
              </w:rPr>
              <w:t>-masjid di lingkungan SLBN Cicendo</w:t>
            </w:r>
          </w:p>
        </w:tc>
      </w:tr>
      <w:tr w:rsidR="009948FF" w:rsidTr="00E34C9F">
        <w:tc>
          <w:tcPr>
            <w:tcW w:w="534" w:type="dxa"/>
          </w:tcPr>
          <w:p w:rsidR="009948FF" w:rsidRPr="00DA3D1A" w:rsidRDefault="009948FF" w:rsidP="00CC343C">
            <w:pPr>
              <w:jc w:val="both"/>
              <w:rPr>
                <w:rFonts w:asciiTheme="majorBidi" w:hAnsiTheme="majorBidi" w:cstheme="majorBidi"/>
                <w:sz w:val="20"/>
                <w:szCs w:val="20"/>
              </w:rPr>
            </w:pPr>
          </w:p>
        </w:tc>
        <w:tc>
          <w:tcPr>
            <w:tcW w:w="1984" w:type="dxa"/>
          </w:tcPr>
          <w:p w:rsidR="009948FF" w:rsidRDefault="009948FF" w:rsidP="00612404">
            <w:pPr>
              <w:jc w:val="both"/>
              <w:rPr>
                <w:rFonts w:asciiTheme="majorBidi" w:hAnsiTheme="majorBidi" w:cstheme="majorBidi"/>
                <w:sz w:val="20"/>
                <w:szCs w:val="20"/>
              </w:rPr>
            </w:pPr>
          </w:p>
          <w:p w:rsidR="00BB75EE" w:rsidRPr="00BB75EE" w:rsidRDefault="00BB75EE" w:rsidP="00BB75EE">
            <w:pPr>
              <w:pStyle w:val="Default"/>
              <w:rPr>
                <w:rFonts w:asciiTheme="majorBidi" w:hAnsiTheme="majorBidi" w:cstheme="majorBidi"/>
                <w:sz w:val="20"/>
                <w:szCs w:val="20"/>
              </w:rPr>
            </w:pPr>
            <w:r w:rsidRPr="00BB75EE">
              <w:rPr>
                <w:rFonts w:asciiTheme="majorBidi" w:hAnsiTheme="majorBidi" w:cstheme="majorBidi"/>
                <w:sz w:val="20"/>
                <w:szCs w:val="20"/>
              </w:rPr>
              <w:t xml:space="preserve">1.7 Menjalankan ibadah ¡alat dengan tertib </w:t>
            </w:r>
          </w:p>
          <w:p w:rsidR="00BB75EE" w:rsidRPr="00BB75EE" w:rsidRDefault="00BB75EE" w:rsidP="00BB75EE">
            <w:pPr>
              <w:pStyle w:val="Default"/>
              <w:rPr>
                <w:rFonts w:asciiTheme="majorBidi" w:hAnsiTheme="majorBidi" w:cstheme="majorBidi"/>
                <w:sz w:val="20"/>
                <w:szCs w:val="20"/>
              </w:rPr>
            </w:pPr>
          </w:p>
          <w:p w:rsidR="00BB75EE" w:rsidRPr="00BB75EE" w:rsidRDefault="00BB75EE" w:rsidP="00BB75EE">
            <w:pPr>
              <w:pStyle w:val="Default"/>
              <w:rPr>
                <w:rFonts w:asciiTheme="majorBidi" w:hAnsiTheme="majorBidi" w:cstheme="majorBidi"/>
                <w:sz w:val="20"/>
                <w:szCs w:val="20"/>
              </w:rPr>
            </w:pPr>
            <w:r w:rsidRPr="00BB75EE">
              <w:rPr>
                <w:rFonts w:asciiTheme="majorBidi" w:hAnsiTheme="majorBidi" w:cstheme="majorBidi"/>
                <w:sz w:val="20"/>
                <w:szCs w:val="20"/>
              </w:rPr>
              <w:t xml:space="preserve">2.7 Menunjukkan sikap disiplin sebagai </w:t>
            </w:r>
            <w:r w:rsidRPr="00BB75EE">
              <w:rPr>
                <w:rFonts w:asciiTheme="majorBidi" w:hAnsiTheme="majorBidi" w:cstheme="majorBidi"/>
                <w:sz w:val="20"/>
                <w:szCs w:val="20"/>
              </w:rPr>
              <w:lastRenderedPageBreak/>
              <w:t xml:space="preserve">implementasi dari pemahaman hikmah ibadah ¡alat </w:t>
            </w:r>
          </w:p>
          <w:p w:rsidR="00BB75EE" w:rsidRPr="00BB75EE" w:rsidRDefault="00BB75EE" w:rsidP="00BB75EE">
            <w:pPr>
              <w:pStyle w:val="Default"/>
              <w:rPr>
                <w:rFonts w:asciiTheme="majorBidi" w:hAnsiTheme="majorBidi" w:cstheme="majorBidi"/>
                <w:sz w:val="20"/>
                <w:szCs w:val="20"/>
              </w:rPr>
            </w:pPr>
          </w:p>
          <w:p w:rsidR="00BB75EE" w:rsidRPr="00BB75EE" w:rsidRDefault="00BB75EE" w:rsidP="00BB75EE">
            <w:pPr>
              <w:pStyle w:val="Default"/>
              <w:rPr>
                <w:rFonts w:asciiTheme="majorBidi" w:hAnsiTheme="majorBidi" w:cstheme="majorBidi"/>
                <w:sz w:val="20"/>
                <w:szCs w:val="20"/>
              </w:rPr>
            </w:pPr>
            <w:r w:rsidRPr="00BB75EE">
              <w:rPr>
                <w:rFonts w:asciiTheme="majorBidi" w:hAnsiTheme="majorBidi" w:cstheme="majorBidi"/>
                <w:sz w:val="20"/>
                <w:szCs w:val="20"/>
              </w:rPr>
              <w:t xml:space="preserve">3.7 Mengenal makna hikmah ibadah ¡alat </w:t>
            </w:r>
          </w:p>
          <w:p w:rsidR="00BB75EE" w:rsidRPr="00BB75EE" w:rsidRDefault="00BB75EE" w:rsidP="00BB75EE">
            <w:pPr>
              <w:pStyle w:val="Default"/>
              <w:rPr>
                <w:rFonts w:asciiTheme="majorBidi" w:hAnsiTheme="majorBidi" w:cstheme="majorBidi"/>
                <w:sz w:val="20"/>
                <w:szCs w:val="20"/>
              </w:rPr>
            </w:pPr>
          </w:p>
          <w:p w:rsidR="00BB75EE" w:rsidRPr="00DA3D1A" w:rsidRDefault="00BB75EE" w:rsidP="00BB75EE">
            <w:pPr>
              <w:jc w:val="both"/>
              <w:rPr>
                <w:rFonts w:asciiTheme="majorBidi" w:hAnsiTheme="majorBidi" w:cstheme="majorBidi"/>
                <w:sz w:val="20"/>
                <w:szCs w:val="20"/>
              </w:rPr>
            </w:pPr>
            <w:r w:rsidRPr="00BB75EE">
              <w:rPr>
                <w:rFonts w:asciiTheme="majorBidi" w:hAnsiTheme="majorBidi" w:cstheme="majorBidi"/>
                <w:sz w:val="20"/>
                <w:szCs w:val="20"/>
              </w:rPr>
              <w:t>4.7 Menunjukkan hikmah ¡alat yang dapat membentuk akhlak mulia</w:t>
            </w:r>
          </w:p>
        </w:tc>
        <w:tc>
          <w:tcPr>
            <w:tcW w:w="1559" w:type="dxa"/>
          </w:tcPr>
          <w:p w:rsidR="009948FF" w:rsidRDefault="009948FF" w:rsidP="00CC343C">
            <w:pPr>
              <w:jc w:val="both"/>
              <w:rPr>
                <w:rFonts w:asciiTheme="majorBidi" w:hAnsiTheme="majorBidi" w:cstheme="majorBidi"/>
                <w:sz w:val="20"/>
                <w:szCs w:val="20"/>
              </w:rPr>
            </w:pPr>
          </w:p>
          <w:p w:rsidR="00E4295C" w:rsidRPr="00DA3D1A" w:rsidRDefault="00E4295C" w:rsidP="00CC343C">
            <w:pPr>
              <w:jc w:val="both"/>
              <w:rPr>
                <w:rFonts w:asciiTheme="majorBidi" w:hAnsiTheme="majorBidi" w:cstheme="majorBidi"/>
                <w:sz w:val="20"/>
                <w:szCs w:val="20"/>
              </w:rPr>
            </w:pPr>
            <w:r>
              <w:rPr>
                <w:rFonts w:asciiTheme="majorBidi" w:hAnsiTheme="majorBidi" w:cstheme="majorBidi"/>
                <w:sz w:val="20"/>
                <w:szCs w:val="20"/>
              </w:rPr>
              <w:t>-ibadah shalat</w:t>
            </w:r>
          </w:p>
        </w:tc>
        <w:tc>
          <w:tcPr>
            <w:tcW w:w="2222" w:type="dxa"/>
          </w:tcPr>
          <w:p w:rsidR="007270C7" w:rsidRDefault="007270C7" w:rsidP="00CC343C">
            <w:pPr>
              <w:jc w:val="both"/>
              <w:rPr>
                <w:rFonts w:asciiTheme="majorBidi" w:hAnsiTheme="majorBidi" w:cstheme="majorBidi"/>
                <w:sz w:val="20"/>
                <w:szCs w:val="20"/>
              </w:rPr>
            </w:pPr>
          </w:p>
          <w:p w:rsidR="003D4112" w:rsidRDefault="003D4112" w:rsidP="00CC343C">
            <w:pPr>
              <w:jc w:val="both"/>
              <w:rPr>
                <w:rFonts w:asciiTheme="majorBidi" w:hAnsiTheme="majorBidi" w:cstheme="majorBidi"/>
                <w:sz w:val="20"/>
                <w:szCs w:val="20"/>
              </w:rPr>
            </w:pPr>
            <w:r>
              <w:rPr>
                <w:rFonts w:asciiTheme="majorBidi" w:hAnsiTheme="majorBidi" w:cstheme="majorBidi"/>
                <w:sz w:val="20"/>
                <w:szCs w:val="20"/>
              </w:rPr>
              <w:t>-mengenal gerakan-gerakan salat</w:t>
            </w:r>
          </w:p>
          <w:p w:rsidR="003D4112" w:rsidRDefault="003D4112" w:rsidP="00CC343C">
            <w:pPr>
              <w:jc w:val="both"/>
              <w:rPr>
                <w:rFonts w:asciiTheme="majorBidi" w:hAnsiTheme="majorBidi" w:cstheme="majorBidi"/>
                <w:sz w:val="20"/>
                <w:szCs w:val="20"/>
              </w:rPr>
            </w:pPr>
          </w:p>
          <w:p w:rsidR="003D4112" w:rsidRDefault="003D4112" w:rsidP="00CC343C">
            <w:pPr>
              <w:jc w:val="both"/>
              <w:rPr>
                <w:rFonts w:asciiTheme="majorBidi" w:hAnsiTheme="majorBidi" w:cstheme="majorBidi"/>
                <w:sz w:val="20"/>
                <w:szCs w:val="20"/>
              </w:rPr>
            </w:pPr>
          </w:p>
          <w:p w:rsidR="003D4112" w:rsidRDefault="003D4112" w:rsidP="00CC343C">
            <w:pPr>
              <w:jc w:val="both"/>
              <w:rPr>
                <w:rFonts w:asciiTheme="majorBidi" w:hAnsiTheme="majorBidi" w:cstheme="majorBidi"/>
                <w:sz w:val="20"/>
                <w:szCs w:val="20"/>
              </w:rPr>
            </w:pPr>
            <w:r>
              <w:rPr>
                <w:rFonts w:asciiTheme="majorBidi" w:hAnsiTheme="majorBidi" w:cstheme="majorBidi"/>
                <w:sz w:val="20"/>
                <w:szCs w:val="20"/>
              </w:rPr>
              <w:t xml:space="preserve">-mengenal tertib/urutan dalam gerakan salat dari </w:t>
            </w:r>
            <w:r>
              <w:rPr>
                <w:rFonts w:asciiTheme="majorBidi" w:hAnsiTheme="majorBidi" w:cstheme="majorBidi"/>
                <w:sz w:val="20"/>
                <w:szCs w:val="20"/>
              </w:rPr>
              <w:lastRenderedPageBreak/>
              <w:t>gerkan yang satu terhadap gerakan lainnya</w:t>
            </w:r>
          </w:p>
          <w:p w:rsidR="003D4112" w:rsidRDefault="003D4112" w:rsidP="00CC343C">
            <w:pPr>
              <w:jc w:val="both"/>
              <w:rPr>
                <w:rFonts w:asciiTheme="majorBidi" w:hAnsiTheme="majorBidi" w:cstheme="majorBidi"/>
                <w:sz w:val="20"/>
                <w:szCs w:val="20"/>
              </w:rPr>
            </w:pPr>
          </w:p>
          <w:p w:rsidR="003D4112" w:rsidRDefault="003D4112" w:rsidP="00CC343C">
            <w:pPr>
              <w:jc w:val="both"/>
              <w:rPr>
                <w:rFonts w:asciiTheme="majorBidi" w:hAnsiTheme="majorBidi" w:cstheme="majorBidi"/>
                <w:sz w:val="20"/>
                <w:szCs w:val="20"/>
              </w:rPr>
            </w:pPr>
            <w:r>
              <w:rPr>
                <w:rFonts w:asciiTheme="majorBidi" w:hAnsiTheme="majorBidi" w:cstheme="majorBidi"/>
                <w:sz w:val="20"/>
                <w:szCs w:val="20"/>
              </w:rPr>
              <w:t>--menyebutkan hikmah ibadah salat dalam kepribadian</w:t>
            </w:r>
          </w:p>
          <w:p w:rsidR="003D4112" w:rsidRDefault="003D4112" w:rsidP="00CC343C">
            <w:pPr>
              <w:jc w:val="both"/>
              <w:rPr>
                <w:rFonts w:asciiTheme="majorBidi" w:hAnsiTheme="majorBidi" w:cstheme="majorBidi"/>
                <w:sz w:val="20"/>
                <w:szCs w:val="20"/>
              </w:rPr>
            </w:pPr>
          </w:p>
          <w:p w:rsidR="003D4112" w:rsidRPr="00DA3D1A" w:rsidRDefault="003D4112" w:rsidP="00CC343C">
            <w:pPr>
              <w:jc w:val="both"/>
              <w:rPr>
                <w:rFonts w:asciiTheme="majorBidi" w:hAnsiTheme="majorBidi" w:cstheme="majorBidi"/>
                <w:sz w:val="20"/>
                <w:szCs w:val="20"/>
              </w:rPr>
            </w:pPr>
            <w:r>
              <w:rPr>
                <w:rFonts w:asciiTheme="majorBidi" w:hAnsiTheme="majorBidi" w:cstheme="majorBidi"/>
                <w:sz w:val="20"/>
                <w:szCs w:val="20"/>
              </w:rPr>
              <w:t>-menyimpulkan hikmah ibadah salat</w:t>
            </w:r>
          </w:p>
        </w:tc>
        <w:tc>
          <w:tcPr>
            <w:tcW w:w="1322" w:type="dxa"/>
          </w:tcPr>
          <w:p w:rsidR="007270C7" w:rsidRDefault="007270C7" w:rsidP="00CC343C">
            <w:pPr>
              <w:jc w:val="both"/>
              <w:rPr>
                <w:rFonts w:asciiTheme="majorBidi" w:hAnsiTheme="majorBidi" w:cstheme="majorBidi"/>
                <w:sz w:val="24"/>
                <w:szCs w:val="24"/>
              </w:rPr>
            </w:pPr>
          </w:p>
          <w:p w:rsidR="003D4112" w:rsidRDefault="003D4112" w:rsidP="00CC343C">
            <w:pPr>
              <w:jc w:val="both"/>
              <w:rPr>
                <w:rFonts w:asciiTheme="majorBidi" w:hAnsiTheme="majorBidi" w:cstheme="majorBidi"/>
                <w:sz w:val="24"/>
                <w:szCs w:val="24"/>
              </w:rPr>
            </w:pPr>
            <w:r>
              <w:rPr>
                <w:rFonts w:asciiTheme="majorBidi" w:hAnsiTheme="majorBidi" w:cstheme="majorBidi"/>
                <w:sz w:val="24"/>
                <w:szCs w:val="24"/>
              </w:rPr>
              <w:t>-disiplin</w:t>
            </w:r>
          </w:p>
        </w:tc>
        <w:tc>
          <w:tcPr>
            <w:tcW w:w="3119" w:type="dxa"/>
          </w:tcPr>
          <w:p w:rsidR="003F7C52" w:rsidRDefault="003F7C52" w:rsidP="003F7C52">
            <w:pPr>
              <w:jc w:val="both"/>
              <w:rPr>
                <w:rFonts w:asciiTheme="majorBidi" w:hAnsiTheme="majorBidi" w:cstheme="majorBidi"/>
                <w:sz w:val="24"/>
                <w:szCs w:val="24"/>
              </w:rPr>
            </w:pPr>
            <w:r>
              <w:rPr>
                <w:rFonts w:asciiTheme="majorBidi" w:hAnsiTheme="majorBidi" w:cstheme="majorBidi"/>
                <w:sz w:val="24"/>
                <w:szCs w:val="24"/>
              </w:rPr>
              <w:t>-peserta didik diperkenalkan tentang tata-cara gerakan salat melalui tayanag vidio</w:t>
            </w:r>
          </w:p>
          <w:p w:rsidR="003F7C52" w:rsidRDefault="003F7C52" w:rsidP="003F7C52">
            <w:pPr>
              <w:jc w:val="both"/>
              <w:rPr>
                <w:rFonts w:asciiTheme="majorBidi" w:hAnsiTheme="majorBidi" w:cstheme="majorBidi"/>
                <w:sz w:val="24"/>
                <w:szCs w:val="24"/>
              </w:rPr>
            </w:pPr>
            <w:r>
              <w:rPr>
                <w:rFonts w:asciiTheme="majorBidi" w:hAnsiTheme="majorBidi" w:cstheme="majorBidi"/>
                <w:sz w:val="24"/>
                <w:szCs w:val="24"/>
              </w:rPr>
              <w:t>-peserta didik mengamati vido</w:t>
            </w:r>
          </w:p>
          <w:p w:rsidR="003F7C52" w:rsidRDefault="003F7C52" w:rsidP="003F7C52">
            <w:pPr>
              <w:jc w:val="both"/>
              <w:rPr>
                <w:rFonts w:asciiTheme="majorBidi" w:hAnsiTheme="majorBidi" w:cstheme="majorBidi"/>
                <w:sz w:val="24"/>
                <w:szCs w:val="24"/>
              </w:rPr>
            </w:pPr>
            <w:r>
              <w:rPr>
                <w:rFonts w:asciiTheme="majorBidi" w:hAnsiTheme="majorBidi" w:cstheme="majorBidi"/>
                <w:sz w:val="24"/>
                <w:szCs w:val="24"/>
              </w:rPr>
              <w:lastRenderedPageBreak/>
              <w:t>-peserta didik mencatat setiap gerakan yang ditayangkan dalam vido</w:t>
            </w:r>
          </w:p>
          <w:p w:rsidR="003F7C52" w:rsidRDefault="003F7C52" w:rsidP="003F7C52">
            <w:pPr>
              <w:jc w:val="both"/>
              <w:rPr>
                <w:rFonts w:asciiTheme="majorBidi" w:hAnsiTheme="majorBidi" w:cstheme="majorBidi"/>
                <w:sz w:val="24"/>
                <w:szCs w:val="24"/>
              </w:rPr>
            </w:pPr>
          </w:p>
          <w:p w:rsidR="003F7C52" w:rsidRDefault="003F7C52" w:rsidP="003F7C52">
            <w:pPr>
              <w:jc w:val="both"/>
              <w:rPr>
                <w:rFonts w:asciiTheme="majorBidi" w:hAnsiTheme="majorBidi" w:cstheme="majorBidi"/>
                <w:sz w:val="24"/>
                <w:szCs w:val="24"/>
              </w:rPr>
            </w:pPr>
            <w:r>
              <w:rPr>
                <w:rFonts w:asciiTheme="majorBidi" w:hAnsiTheme="majorBidi" w:cstheme="majorBidi"/>
                <w:sz w:val="24"/>
                <w:szCs w:val="24"/>
              </w:rPr>
              <w:t>-guru memberi pesan langsung yang berkaitan dengan sikap spiritual dan sikap sosial.</w:t>
            </w:r>
          </w:p>
        </w:tc>
        <w:tc>
          <w:tcPr>
            <w:tcW w:w="2268" w:type="dxa"/>
          </w:tcPr>
          <w:p w:rsidR="009948FF" w:rsidRDefault="009948FF" w:rsidP="00CC343C">
            <w:pPr>
              <w:jc w:val="both"/>
              <w:rPr>
                <w:rFonts w:asciiTheme="majorBidi" w:hAnsiTheme="majorBidi" w:cstheme="majorBidi"/>
                <w:sz w:val="20"/>
                <w:szCs w:val="20"/>
              </w:rPr>
            </w:pPr>
          </w:p>
          <w:p w:rsidR="00712518" w:rsidRDefault="00712518" w:rsidP="00CC343C">
            <w:pPr>
              <w:jc w:val="both"/>
              <w:rPr>
                <w:rFonts w:asciiTheme="majorBidi" w:hAnsiTheme="majorBidi" w:cstheme="majorBidi"/>
                <w:sz w:val="20"/>
                <w:szCs w:val="20"/>
              </w:rPr>
            </w:pPr>
            <w:r>
              <w:rPr>
                <w:rFonts w:asciiTheme="majorBidi" w:hAnsiTheme="majorBidi" w:cstheme="majorBidi"/>
                <w:sz w:val="20"/>
                <w:szCs w:val="20"/>
              </w:rPr>
              <w:t>-Observasi</w:t>
            </w:r>
          </w:p>
          <w:p w:rsidR="00712518" w:rsidRDefault="00712518" w:rsidP="00CC343C">
            <w:pPr>
              <w:jc w:val="both"/>
              <w:rPr>
                <w:rFonts w:asciiTheme="majorBidi" w:hAnsiTheme="majorBidi" w:cstheme="majorBidi"/>
                <w:sz w:val="20"/>
                <w:szCs w:val="20"/>
              </w:rPr>
            </w:pPr>
          </w:p>
          <w:p w:rsidR="00712518" w:rsidRDefault="00712518" w:rsidP="00CC343C">
            <w:pPr>
              <w:jc w:val="both"/>
              <w:rPr>
                <w:rFonts w:asciiTheme="majorBidi" w:hAnsiTheme="majorBidi" w:cstheme="majorBidi"/>
                <w:sz w:val="20"/>
                <w:szCs w:val="20"/>
              </w:rPr>
            </w:pPr>
          </w:p>
          <w:p w:rsidR="00712518" w:rsidRDefault="00712518" w:rsidP="00CC343C">
            <w:pPr>
              <w:jc w:val="both"/>
              <w:rPr>
                <w:rFonts w:asciiTheme="majorBidi" w:hAnsiTheme="majorBidi" w:cstheme="majorBidi"/>
                <w:sz w:val="20"/>
                <w:szCs w:val="20"/>
              </w:rPr>
            </w:pPr>
          </w:p>
          <w:p w:rsidR="00712518" w:rsidRDefault="00712518" w:rsidP="00CC343C">
            <w:pPr>
              <w:jc w:val="both"/>
              <w:rPr>
                <w:rFonts w:asciiTheme="majorBidi" w:hAnsiTheme="majorBidi" w:cstheme="majorBidi"/>
                <w:sz w:val="20"/>
                <w:szCs w:val="20"/>
              </w:rPr>
            </w:pPr>
          </w:p>
          <w:p w:rsidR="00712518" w:rsidRDefault="00712518" w:rsidP="00CC343C">
            <w:pPr>
              <w:jc w:val="both"/>
              <w:rPr>
                <w:rFonts w:asciiTheme="majorBidi" w:hAnsiTheme="majorBidi" w:cstheme="majorBidi"/>
                <w:sz w:val="20"/>
                <w:szCs w:val="20"/>
              </w:rPr>
            </w:pPr>
            <w:r>
              <w:rPr>
                <w:rFonts w:asciiTheme="majorBidi" w:hAnsiTheme="majorBidi" w:cstheme="majorBidi"/>
                <w:sz w:val="20"/>
                <w:szCs w:val="20"/>
              </w:rPr>
              <w:t>-Tes tulis</w:t>
            </w:r>
          </w:p>
          <w:p w:rsidR="00712518" w:rsidRDefault="00712518" w:rsidP="00CC343C">
            <w:pPr>
              <w:jc w:val="both"/>
              <w:rPr>
                <w:rFonts w:asciiTheme="majorBidi" w:hAnsiTheme="majorBidi" w:cstheme="majorBidi"/>
                <w:sz w:val="20"/>
                <w:szCs w:val="20"/>
              </w:rPr>
            </w:pPr>
          </w:p>
          <w:p w:rsidR="00712518" w:rsidRDefault="00712518" w:rsidP="00CC343C">
            <w:pPr>
              <w:jc w:val="both"/>
              <w:rPr>
                <w:rFonts w:asciiTheme="majorBidi" w:hAnsiTheme="majorBidi" w:cstheme="majorBidi"/>
                <w:sz w:val="20"/>
                <w:szCs w:val="20"/>
              </w:rPr>
            </w:pPr>
          </w:p>
          <w:p w:rsidR="00712518" w:rsidRDefault="00712518" w:rsidP="00CC343C">
            <w:pPr>
              <w:jc w:val="both"/>
              <w:rPr>
                <w:rFonts w:asciiTheme="majorBidi" w:hAnsiTheme="majorBidi" w:cstheme="majorBidi"/>
                <w:sz w:val="20"/>
                <w:szCs w:val="20"/>
              </w:rPr>
            </w:pPr>
          </w:p>
          <w:p w:rsidR="00712518" w:rsidRDefault="00712518" w:rsidP="00CC343C">
            <w:pPr>
              <w:jc w:val="both"/>
              <w:rPr>
                <w:rFonts w:asciiTheme="majorBidi" w:hAnsiTheme="majorBidi" w:cstheme="majorBidi"/>
                <w:sz w:val="20"/>
                <w:szCs w:val="20"/>
              </w:rPr>
            </w:pPr>
          </w:p>
          <w:p w:rsidR="00712518" w:rsidRDefault="00712518" w:rsidP="00CC343C">
            <w:pPr>
              <w:jc w:val="both"/>
              <w:rPr>
                <w:rFonts w:asciiTheme="majorBidi" w:hAnsiTheme="majorBidi" w:cstheme="majorBidi"/>
                <w:sz w:val="20"/>
                <w:szCs w:val="20"/>
              </w:rPr>
            </w:pPr>
          </w:p>
          <w:p w:rsidR="00712518" w:rsidRDefault="00712518" w:rsidP="00CC343C">
            <w:pPr>
              <w:jc w:val="both"/>
              <w:rPr>
                <w:rFonts w:asciiTheme="majorBidi" w:hAnsiTheme="majorBidi" w:cstheme="majorBidi"/>
                <w:sz w:val="20"/>
                <w:szCs w:val="20"/>
              </w:rPr>
            </w:pPr>
            <w:r>
              <w:rPr>
                <w:rFonts w:asciiTheme="majorBidi" w:hAnsiTheme="majorBidi" w:cstheme="majorBidi"/>
                <w:sz w:val="20"/>
                <w:szCs w:val="20"/>
              </w:rPr>
              <w:t>-Tes lisan</w:t>
            </w:r>
          </w:p>
          <w:p w:rsidR="00712518" w:rsidRDefault="00712518" w:rsidP="00CC343C">
            <w:pPr>
              <w:jc w:val="both"/>
              <w:rPr>
                <w:rFonts w:asciiTheme="majorBidi" w:hAnsiTheme="majorBidi" w:cstheme="majorBidi"/>
                <w:sz w:val="20"/>
                <w:szCs w:val="20"/>
              </w:rPr>
            </w:pPr>
          </w:p>
          <w:p w:rsidR="00712518" w:rsidRDefault="00712518" w:rsidP="00CC343C">
            <w:pPr>
              <w:jc w:val="both"/>
              <w:rPr>
                <w:rFonts w:asciiTheme="majorBidi" w:hAnsiTheme="majorBidi" w:cstheme="majorBidi"/>
                <w:sz w:val="20"/>
                <w:szCs w:val="20"/>
              </w:rPr>
            </w:pPr>
          </w:p>
          <w:p w:rsidR="00712518" w:rsidRPr="00DA3D1A" w:rsidRDefault="00712518" w:rsidP="00CC343C">
            <w:pPr>
              <w:jc w:val="both"/>
              <w:rPr>
                <w:rFonts w:asciiTheme="majorBidi" w:hAnsiTheme="majorBidi" w:cstheme="majorBidi"/>
                <w:sz w:val="20"/>
                <w:szCs w:val="20"/>
              </w:rPr>
            </w:pPr>
            <w:r>
              <w:rPr>
                <w:rFonts w:asciiTheme="majorBidi" w:hAnsiTheme="majorBidi" w:cstheme="majorBidi"/>
                <w:sz w:val="20"/>
                <w:szCs w:val="20"/>
              </w:rPr>
              <w:t>-observasi</w:t>
            </w:r>
          </w:p>
        </w:tc>
        <w:tc>
          <w:tcPr>
            <w:tcW w:w="850" w:type="dxa"/>
          </w:tcPr>
          <w:p w:rsidR="009948FF" w:rsidRDefault="00712518" w:rsidP="00CC343C">
            <w:pPr>
              <w:jc w:val="both"/>
              <w:rPr>
                <w:rFonts w:asciiTheme="majorBidi" w:hAnsiTheme="majorBidi" w:cstheme="majorBidi"/>
                <w:sz w:val="20"/>
                <w:szCs w:val="20"/>
              </w:rPr>
            </w:pPr>
            <w:r>
              <w:rPr>
                <w:rFonts w:asciiTheme="majorBidi" w:hAnsiTheme="majorBidi" w:cstheme="majorBidi"/>
                <w:sz w:val="20"/>
                <w:szCs w:val="20"/>
              </w:rPr>
              <w:lastRenderedPageBreak/>
              <w:t>8x30</w:t>
            </w:r>
          </w:p>
          <w:p w:rsidR="00712518" w:rsidRDefault="00712518" w:rsidP="00CC343C">
            <w:pPr>
              <w:jc w:val="both"/>
              <w:rPr>
                <w:rFonts w:asciiTheme="majorBidi" w:hAnsiTheme="majorBidi" w:cstheme="majorBidi"/>
                <w:sz w:val="20"/>
                <w:szCs w:val="20"/>
              </w:rPr>
            </w:pPr>
          </w:p>
          <w:p w:rsidR="00712518" w:rsidRDefault="00712518" w:rsidP="00CC343C">
            <w:pPr>
              <w:jc w:val="both"/>
              <w:rPr>
                <w:rFonts w:asciiTheme="majorBidi" w:hAnsiTheme="majorBidi" w:cstheme="majorBidi"/>
                <w:sz w:val="20"/>
                <w:szCs w:val="20"/>
              </w:rPr>
            </w:pPr>
          </w:p>
          <w:p w:rsidR="00712518" w:rsidRDefault="00712518" w:rsidP="00CC343C">
            <w:pPr>
              <w:jc w:val="both"/>
              <w:rPr>
                <w:rFonts w:asciiTheme="majorBidi" w:hAnsiTheme="majorBidi" w:cstheme="majorBidi"/>
                <w:sz w:val="20"/>
                <w:szCs w:val="20"/>
              </w:rPr>
            </w:pPr>
          </w:p>
          <w:p w:rsidR="00712518" w:rsidRDefault="00712518" w:rsidP="00CC343C">
            <w:pPr>
              <w:jc w:val="both"/>
              <w:rPr>
                <w:rFonts w:asciiTheme="majorBidi" w:hAnsiTheme="majorBidi" w:cstheme="majorBidi"/>
                <w:sz w:val="20"/>
                <w:szCs w:val="20"/>
              </w:rPr>
            </w:pPr>
          </w:p>
          <w:p w:rsidR="00712518" w:rsidRDefault="00712518" w:rsidP="00CC343C">
            <w:pPr>
              <w:jc w:val="both"/>
              <w:rPr>
                <w:rFonts w:asciiTheme="majorBidi" w:hAnsiTheme="majorBidi" w:cstheme="majorBidi"/>
                <w:sz w:val="20"/>
                <w:szCs w:val="20"/>
              </w:rPr>
            </w:pPr>
          </w:p>
          <w:p w:rsidR="00712518" w:rsidRDefault="00712518" w:rsidP="00CC343C">
            <w:pPr>
              <w:jc w:val="both"/>
              <w:rPr>
                <w:rFonts w:asciiTheme="majorBidi" w:hAnsiTheme="majorBidi" w:cstheme="majorBidi"/>
                <w:sz w:val="20"/>
                <w:szCs w:val="20"/>
              </w:rPr>
            </w:pPr>
          </w:p>
          <w:p w:rsidR="00712518" w:rsidRDefault="00712518" w:rsidP="00CC343C">
            <w:pPr>
              <w:jc w:val="both"/>
              <w:rPr>
                <w:rFonts w:asciiTheme="majorBidi" w:hAnsiTheme="majorBidi" w:cstheme="majorBidi"/>
                <w:sz w:val="20"/>
                <w:szCs w:val="20"/>
              </w:rPr>
            </w:pPr>
          </w:p>
          <w:p w:rsidR="00712518" w:rsidRDefault="00712518" w:rsidP="00CC343C">
            <w:pPr>
              <w:jc w:val="both"/>
              <w:rPr>
                <w:rFonts w:asciiTheme="majorBidi" w:hAnsiTheme="majorBidi" w:cstheme="majorBidi"/>
                <w:sz w:val="20"/>
                <w:szCs w:val="20"/>
              </w:rPr>
            </w:pPr>
          </w:p>
          <w:p w:rsidR="00712518" w:rsidRDefault="00712518" w:rsidP="00CC343C">
            <w:pPr>
              <w:jc w:val="both"/>
              <w:rPr>
                <w:rFonts w:asciiTheme="majorBidi" w:hAnsiTheme="majorBidi" w:cstheme="majorBidi"/>
                <w:sz w:val="20"/>
                <w:szCs w:val="20"/>
              </w:rPr>
            </w:pPr>
          </w:p>
          <w:p w:rsidR="00712518" w:rsidRDefault="00712518" w:rsidP="00CC343C">
            <w:pPr>
              <w:jc w:val="both"/>
              <w:rPr>
                <w:rFonts w:asciiTheme="majorBidi" w:hAnsiTheme="majorBidi" w:cstheme="majorBidi"/>
                <w:sz w:val="20"/>
                <w:szCs w:val="20"/>
              </w:rPr>
            </w:pPr>
          </w:p>
          <w:p w:rsidR="00712518" w:rsidRDefault="00712518" w:rsidP="00CC343C">
            <w:pPr>
              <w:jc w:val="both"/>
              <w:rPr>
                <w:rFonts w:asciiTheme="majorBidi" w:hAnsiTheme="majorBidi" w:cstheme="majorBidi"/>
                <w:sz w:val="20"/>
                <w:szCs w:val="20"/>
              </w:rPr>
            </w:pPr>
          </w:p>
          <w:p w:rsidR="00712518" w:rsidRDefault="00712518" w:rsidP="00CC343C">
            <w:pPr>
              <w:jc w:val="both"/>
              <w:rPr>
                <w:rFonts w:asciiTheme="majorBidi" w:hAnsiTheme="majorBidi" w:cstheme="majorBidi"/>
                <w:sz w:val="20"/>
                <w:szCs w:val="20"/>
              </w:rPr>
            </w:pPr>
          </w:p>
          <w:p w:rsidR="00712518" w:rsidRPr="00DA3D1A" w:rsidRDefault="00712518" w:rsidP="00CC343C">
            <w:pPr>
              <w:jc w:val="both"/>
              <w:rPr>
                <w:rFonts w:asciiTheme="majorBidi" w:hAnsiTheme="majorBidi" w:cstheme="majorBidi"/>
                <w:sz w:val="20"/>
                <w:szCs w:val="20"/>
              </w:rPr>
            </w:pPr>
            <w:r>
              <w:rPr>
                <w:rFonts w:asciiTheme="majorBidi" w:hAnsiTheme="majorBidi" w:cstheme="majorBidi"/>
                <w:sz w:val="20"/>
                <w:szCs w:val="20"/>
              </w:rPr>
              <w:t>4x30</w:t>
            </w:r>
          </w:p>
        </w:tc>
        <w:tc>
          <w:tcPr>
            <w:tcW w:w="992" w:type="dxa"/>
          </w:tcPr>
          <w:p w:rsidR="009948FF" w:rsidRDefault="003F7C52" w:rsidP="00CC343C">
            <w:pPr>
              <w:jc w:val="both"/>
              <w:rPr>
                <w:rFonts w:asciiTheme="majorBidi" w:hAnsiTheme="majorBidi" w:cstheme="majorBidi"/>
                <w:sz w:val="20"/>
                <w:szCs w:val="20"/>
              </w:rPr>
            </w:pPr>
            <w:r>
              <w:rPr>
                <w:rFonts w:asciiTheme="majorBidi" w:hAnsiTheme="majorBidi" w:cstheme="majorBidi"/>
                <w:sz w:val="20"/>
                <w:szCs w:val="20"/>
              </w:rPr>
              <w:lastRenderedPageBreak/>
              <w:t>-vidio tentang gerakan dan bacaan salat</w:t>
            </w:r>
          </w:p>
          <w:p w:rsidR="001A07D9" w:rsidRDefault="001A07D9" w:rsidP="00CC343C">
            <w:pPr>
              <w:jc w:val="both"/>
              <w:rPr>
                <w:rFonts w:asciiTheme="majorBidi" w:hAnsiTheme="majorBidi" w:cstheme="majorBidi"/>
                <w:sz w:val="20"/>
                <w:szCs w:val="20"/>
              </w:rPr>
            </w:pPr>
            <w:r>
              <w:rPr>
                <w:rFonts w:asciiTheme="majorBidi" w:hAnsiTheme="majorBidi" w:cstheme="majorBidi"/>
                <w:sz w:val="20"/>
                <w:szCs w:val="20"/>
              </w:rPr>
              <w:t>-internet</w:t>
            </w:r>
          </w:p>
          <w:p w:rsidR="003F7C52" w:rsidRDefault="003F7C52" w:rsidP="00CC343C">
            <w:pPr>
              <w:jc w:val="both"/>
              <w:rPr>
                <w:rFonts w:asciiTheme="majorBidi" w:hAnsiTheme="majorBidi" w:cstheme="majorBidi"/>
                <w:sz w:val="20"/>
                <w:szCs w:val="20"/>
              </w:rPr>
            </w:pPr>
          </w:p>
          <w:p w:rsidR="003F7C52" w:rsidRDefault="003F7C52" w:rsidP="00CC343C">
            <w:pPr>
              <w:jc w:val="both"/>
              <w:rPr>
                <w:rFonts w:asciiTheme="majorBidi" w:hAnsiTheme="majorBidi" w:cstheme="majorBidi"/>
                <w:sz w:val="20"/>
                <w:szCs w:val="20"/>
              </w:rPr>
            </w:pPr>
          </w:p>
          <w:p w:rsidR="003F7C52" w:rsidRDefault="003F7C52" w:rsidP="00CC343C">
            <w:pPr>
              <w:jc w:val="both"/>
              <w:rPr>
                <w:rFonts w:asciiTheme="majorBidi" w:hAnsiTheme="majorBidi" w:cstheme="majorBidi"/>
                <w:sz w:val="20"/>
                <w:szCs w:val="20"/>
              </w:rPr>
            </w:pPr>
          </w:p>
          <w:p w:rsidR="003F7C52" w:rsidRPr="00DA3D1A" w:rsidRDefault="003F7C52" w:rsidP="00CC343C">
            <w:pPr>
              <w:jc w:val="both"/>
              <w:rPr>
                <w:rFonts w:asciiTheme="majorBidi" w:hAnsiTheme="majorBidi" w:cstheme="majorBidi"/>
                <w:sz w:val="20"/>
                <w:szCs w:val="20"/>
              </w:rPr>
            </w:pPr>
            <w:r>
              <w:rPr>
                <w:rFonts w:asciiTheme="majorBidi" w:hAnsiTheme="majorBidi" w:cstheme="majorBidi"/>
                <w:sz w:val="20"/>
                <w:szCs w:val="20"/>
              </w:rPr>
              <w:t>-materi pelajaran yang disiapkan oleh guru.</w:t>
            </w:r>
          </w:p>
        </w:tc>
      </w:tr>
    </w:tbl>
    <w:p w:rsidR="00CC343C" w:rsidRDefault="00CC343C" w:rsidP="00CC343C">
      <w:pPr>
        <w:jc w:val="both"/>
        <w:rPr>
          <w:rFonts w:asciiTheme="majorBidi" w:hAnsiTheme="majorBidi" w:cstheme="majorBidi"/>
          <w:sz w:val="24"/>
          <w:szCs w:val="24"/>
        </w:rPr>
      </w:pPr>
    </w:p>
    <w:p w:rsidR="002102DE" w:rsidRPr="00BF1151" w:rsidRDefault="002102DE" w:rsidP="002102DE">
      <w:pPr>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00073A63">
        <w:rPr>
          <w:rFonts w:asciiTheme="majorBidi" w:hAnsiTheme="majorBidi" w:cstheme="majorBidi"/>
          <w:sz w:val="24"/>
          <w:szCs w:val="24"/>
        </w:rPr>
        <w:t xml:space="preserve">           Bandung,  Juli   2022</w:t>
      </w:r>
      <w:bookmarkStart w:id="0" w:name="_GoBack"/>
      <w:bookmarkEnd w:id="0"/>
    </w:p>
    <w:tbl>
      <w:tblPr>
        <w:tblStyle w:val="TableGrid"/>
        <w:tblpPr w:leftFromText="180" w:rightFromText="180" w:vertAnchor="text" w:horzAnchor="margin" w:tblpY="11"/>
        <w:tblW w:w="9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8"/>
        <w:gridCol w:w="2287"/>
        <w:gridCol w:w="3549"/>
      </w:tblGrid>
      <w:tr w:rsidR="002102DE" w:rsidRPr="00BF1151" w:rsidTr="006D7127">
        <w:tc>
          <w:tcPr>
            <w:tcW w:w="3548" w:type="dxa"/>
          </w:tcPr>
          <w:p w:rsidR="002102DE" w:rsidRDefault="002102DE" w:rsidP="006D7127">
            <w:pPr>
              <w:rPr>
                <w:rFonts w:asciiTheme="majorBidi" w:hAnsiTheme="majorBidi" w:cstheme="majorBidi"/>
                <w:sz w:val="24"/>
                <w:szCs w:val="24"/>
              </w:rPr>
            </w:pPr>
            <w:r>
              <w:rPr>
                <w:rFonts w:asciiTheme="majorBidi" w:hAnsiTheme="majorBidi" w:cstheme="majorBidi"/>
                <w:sz w:val="24"/>
                <w:szCs w:val="24"/>
              </w:rPr>
              <w:t xml:space="preserve">                  </w:t>
            </w:r>
            <w:r w:rsidRPr="00BF1151">
              <w:rPr>
                <w:rFonts w:asciiTheme="majorBidi" w:hAnsiTheme="majorBidi" w:cstheme="majorBidi"/>
                <w:sz w:val="24"/>
                <w:szCs w:val="24"/>
              </w:rPr>
              <w:t>Mengetahui,</w:t>
            </w:r>
          </w:p>
          <w:p w:rsidR="002102DE" w:rsidRPr="00BF1151" w:rsidRDefault="002102DE" w:rsidP="006D7127">
            <w:pPr>
              <w:rPr>
                <w:rFonts w:asciiTheme="majorBidi" w:hAnsiTheme="majorBidi" w:cstheme="majorBidi"/>
                <w:sz w:val="24"/>
                <w:szCs w:val="24"/>
              </w:rPr>
            </w:pPr>
            <w:r>
              <w:rPr>
                <w:rFonts w:asciiTheme="majorBidi" w:hAnsiTheme="majorBidi" w:cstheme="majorBidi"/>
                <w:sz w:val="24"/>
                <w:szCs w:val="24"/>
              </w:rPr>
              <w:t xml:space="preserve">        </w:t>
            </w:r>
            <w:r w:rsidRPr="00BF1151">
              <w:rPr>
                <w:rFonts w:asciiTheme="majorBidi" w:hAnsiTheme="majorBidi" w:cstheme="majorBidi"/>
                <w:sz w:val="24"/>
                <w:szCs w:val="24"/>
              </w:rPr>
              <w:t>Kepala</w:t>
            </w:r>
            <w:r>
              <w:rPr>
                <w:rFonts w:asciiTheme="majorBidi" w:hAnsiTheme="majorBidi" w:cstheme="majorBidi"/>
                <w:sz w:val="24"/>
                <w:szCs w:val="24"/>
              </w:rPr>
              <w:t xml:space="preserve"> SLB Negeri </w:t>
            </w:r>
            <w:r w:rsidRPr="00BF1151">
              <w:rPr>
                <w:rFonts w:asciiTheme="majorBidi" w:hAnsiTheme="majorBidi" w:cstheme="majorBidi"/>
                <w:sz w:val="24"/>
                <w:szCs w:val="24"/>
              </w:rPr>
              <w:t>Cicendo</w:t>
            </w:r>
          </w:p>
          <w:p w:rsidR="002102DE" w:rsidRPr="00BF1151" w:rsidRDefault="002102DE" w:rsidP="006D7127">
            <w:pPr>
              <w:jc w:val="center"/>
              <w:rPr>
                <w:rFonts w:asciiTheme="majorBidi" w:hAnsiTheme="majorBidi" w:cstheme="majorBidi"/>
                <w:sz w:val="24"/>
                <w:szCs w:val="24"/>
              </w:rPr>
            </w:pPr>
          </w:p>
          <w:p w:rsidR="002102DE" w:rsidRPr="00BF1151" w:rsidRDefault="002102DE" w:rsidP="006D7127">
            <w:pPr>
              <w:rPr>
                <w:rFonts w:asciiTheme="majorBidi" w:hAnsiTheme="majorBidi" w:cstheme="majorBidi"/>
                <w:sz w:val="24"/>
                <w:szCs w:val="24"/>
              </w:rPr>
            </w:pPr>
          </w:p>
          <w:p w:rsidR="002102DE" w:rsidRPr="00BF1151" w:rsidRDefault="002102DE" w:rsidP="006D7127">
            <w:pPr>
              <w:jc w:val="center"/>
              <w:rPr>
                <w:rFonts w:asciiTheme="majorBidi" w:hAnsiTheme="majorBidi" w:cstheme="majorBidi"/>
                <w:sz w:val="24"/>
                <w:szCs w:val="24"/>
              </w:rPr>
            </w:pPr>
            <w:r>
              <w:rPr>
                <w:rFonts w:asciiTheme="majorBidi" w:hAnsiTheme="majorBidi" w:cstheme="majorBidi"/>
                <w:sz w:val="24"/>
                <w:szCs w:val="24"/>
              </w:rPr>
              <w:t xml:space="preserve">  </w:t>
            </w:r>
            <w:r w:rsidRPr="00BF1151">
              <w:rPr>
                <w:rFonts w:asciiTheme="majorBidi" w:hAnsiTheme="majorBidi" w:cstheme="majorBidi"/>
                <w:sz w:val="24"/>
                <w:szCs w:val="24"/>
              </w:rPr>
              <w:t xml:space="preserve">W A W A N, M.Pd.                                                             </w:t>
            </w:r>
          </w:p>
          <w:p w:rsidR="002102DE" w:rsidRPr="00BF1151" w:rsidRDefault="002102DE" w:rsidP="006D7127">
            <w:pPr>
              <w:jc w:val="center"/>
              <w:rPr>
                <w:rFonts w:asciiTheme="majorBidi" w:hAnsiTheme="majorBidi" w:cstheme="majorBidi"/>
                <w:sz w:val="24"/>
                <w:szCs w:val="24"/>
              </w:rPr>
            </w:pPr>
            <w:r>
              <w:rPr>
                <w:rFonts w:asciiTheme="majorBidi" w:hAnsiTheme="majorBidi" w:cstheme="majorBidi"/>
                <w:sz w:val="24"/>
                <w:szCs w:val="24"/>
              </w:rPr>
              <w:t xml:space="preserve">    </w:t>
            </w:r>
            <w:r w:rsidRPr="00BF1151">
              <w:rPr>
                <w:rFonts w:asciiTheme="majorBidi" w:hAnsiTheme="majorBidi" w:cstheme="majorBidi"/>
                <w:sz w:val="24"/>
                <w:szCs w:val="24"/>
              </w:rPr>
              <w:t>NIP. 197411102008011001</w:t>
            </w:r>
          </w:p>
        </w:tc>
        <w:tc>
          <w:tcPr>
            <w:tcW w:w="2287" w:type="dxa"/>
          </w:tcPr>
          <w:p w:rsidR="002102DE" w:rsidRPr="00BF1151" w:rsidRDefault="002102DE" w:rsidP="006D7127">
            <w:pPr>
              <w:jc w:val="center"/>
              <w:rPr>
                <w:rFonts w:asciiTheme="majorBidi" w:hAnsiTheme="majorBidi" w:cstheme="majorBidi"/>
                <w:sz w:val="24"/>
                <w:szCs w:val="24"/>
              </w:rPr>
            </w:pPr>
          </w:p>
          <w:p w:rsidR="002102DE" w:rsidRPr="00BF1151" w:rsidRDefault="002102DE" w:rsidP="006D7127">
            <w:pPr>
              <w:jc w:val="center"/>
              <w:rPr>
                <w:rFonts w:asciiTheme="majorBidi" w:hAnsiTheme="majorBidi" w:cstheme="majorBidi"/>
                <w:sz w:val="24"/>
                <w:szCs w:val="24"/>
              </w:rPr>
            </w:pPr>
          </w:p>
        </w:tc>
        <w:tc>
          <w:tcPr>
            <w:tcW w:w="3549" w:type="dxa"/>
          </w:tcPr>
          <w:p w:rsidR="002102DE" w:rsidRPr="00BF1151" w:rsidRDefault="002102DE" w:rsidP="006D7127">
            <w:pPr>
              <w:rPr>
                <w:rFonts w:asciiTheme="majorBidi" w:hAnsiTheme="majorBidi" w:cstheme="majorBidi"/>
                <w:sz w:val="24"/>
                <w:szCs w:val="24"/>
              </w:rPr>
            </w:pPr>
            <w:r>
              <w:rPr>
                <w:rFonts w:asciiTheme="majorBidi" w:hAnsiTheme="majorBidi" w:cstheme="majorBidi"/>
                <w:sz w:val="24"/>
                <w:szCs w:val="24"/>
              </w:rPr>
              <w:t xml:space="preserve">       Guru Mata Pelajaran PAI</w:t>
            </w:r>
          </w:p>
          <w:p w:rsidR="002102DE" w:rsidRPr="00BF1151" w:rsidRDefault="002102DE" w:rsidP="006D7127">
            <w:pPr>
              <w:jc w:val="center"/>
              <w:rPr>
                <w:rFonts w:asciiTheme="majorBidi" w:hAnsiTheme="majorBidi" w:cstheme="majorBidi"/>
                <w:sz w:val="24"/>
                <w:szCs w:val="24"/>
              </w:rPr>
            </w:pPr>
          </w:p>
          <w:p w:rsidR="002102DE" w:rsidRPr="00BF1151" w:rsidRDefault="002102DE" w:rsidP="006D7127">
            <w:pPr>
              <w:jc w:val="center"/>
              <w:rPr>
                <w:rFonts w:asciiTheme="majorBidi" w:hAnsiTheme="majorBidi" w:cstheme="majorBidi"/>
                <w:sz w:val="24"/>
                <w:szCs w:val="24"/>
              </w:rPr>
            </w:pPr>
          </w:p>
          <w:p w:rsidR="002102DE" w:rsidRPr="00BF1151" w:rsidRDefault="002102DE" w:rsidP="006D7127">
            <w:pPr>
              <w:rPr>
                <w:rFonts w:asciiTheme="majorBidi" w:hAnsiTheme="majorBidi" w:cstheme="majorBidi"/>
                <w:sz w:val="24"/>
                <w:szCs w:val="24"/>
              </w:rPr>
            </w:pPr>
          </w:p>
          <w:p w:rsidR="002102DE" w:rsidRPr="00BF1151" w:rsidRDefault="002102DE" w:rsidP="006D7127">
            <w:pPr>
              <w:jc w:val="center"/>
              <w:rPr>
                <w:rFonts w:asciiTheme="majorBidi" w:hAnsiTheme="majorBidi" w:cstheme="majorBidi"/>
                <w:sz w:val="24"/>
                <w:szCs w:val="24"/>
              </w:rPr>
            </w:pPr>
            <w:r w:rsidRPr="00BF1151">
              <w:rPr>
                <w:rFonts w:asciiTheme="majorBidi" w:hAnsiTheme="majorBidi" w:cstheme="majorBidi"/>
                <w:sz w:val="24"/>
                <w:szCs w:val="24"/>
              </w:rPr>
              <w:t>Drs. T a s d i k</w:t>
            </w:r>
          </w:p>
          <w:p w:rsidR="002102DE" w:rsidRPr="00BF1151" w:rsidRDefault="002102DE" w:rsidP="006D7127">
            <w:pPr>
              <w:jc w:val="center"/>
              <w:rPr>
                <w:rFonts w:asciiTheme="majorBidi" w:hAnsiTheme="majorBidi" w:cstheme="majorBidi"/>
                <w:sz w:val="24"/>
                <w:szCs w:val="24"/>
              </w:rPr>
            </w:pPr>
            <w:r w:rsidRPr="00BF1151">
              <w:rPr>
                <w:rFonts w:asciiTheme="majorBidi" w:hAnsiTheme="majorBidi" w:cstheme="majorBidi"/>
                <w:sz w:val="24"/>
                <w:szCs w:val="24"/>
              </w:rPr>
              <w:t>196602182014101001</w:t>
            </w:r>
          </w:p>
        </w:tc>
      </w:tr>
    </w:tbl>
    <w:p w:rsidR="00FF2A4D" w:rsidRDefault="00FF2A4D" w:rsidP="00FF2A4D"/>
    <w:p w:rsidR="00FF2A4D" w:rsidRPr="00CC343C" w:rsidRDefault="00FF2A4D" w:rsidP="00CC343C">
      <w:pPr>
        <w:jc w:val="both"/>
        <w:rPr>
          <w:rFonts w:asciiTheme="majorBidi" w:hAnsiTheme="majorBidi" w:cstheme="majorBidi"/>
          <w:sz w:val="24"/>
          <w:szCs w:val="24"/>
        </w:rPr>
      </w:pPr>
    </w:p>
    <w:sectPr w:rsidR="00FF2A4D" w:rsidRPr="00CC343C" w:rsidSect="00CC343C">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7B3" w:rsidRDefault="001327B3" w:rsidP="00273B9C">
      <w:pPr>
        <w:spacing w:after="0" w:line="240" w:lineRule="auto"/>
      </w:pPr>
      <w:r>
        <w:separator/>
      </w:r>
    </w:p>
  </w:endnote>
  <w:endnote w:type="continuationSeparator" w:id="0">
    <w:p w:rsidR="001327B3" w:rsidRDefault="001327B3" w:rsidP="0027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301944"/>
      <w:docPartObj>
        <w:docPartGallery w:val="Page Numbers (Bottom of Page)"/>
        <w:docPartUnique/>
      </w:docPartObj>
    </w:sdtPr>
    <w:sdtEndPr>
      <w:rPr>
        <w:noProof/>
      </w:rPr>
    </w:sdtEndPr>
    <w:sdtContent>
      <w:p w:rsidR="00273B9C" w:rsidRDefault="00273B9C">
        <w:pPr>
          <w:pStyle w:val="Footer"/>
          <w:jc w:val="center"/>
        </w:pPr>
        <w:r>
          <w:fldChar w:fldCharType="begin"/>
        </w:r>
        <w:r>
          <w:instrText xml:space="preserve"> PAGE   \* MERGEFORMAT </w:instrText>
        </w:r>
        <w:r>
          <w:fldChar w:fldCharType="separate"/>
        </w:r>
        <w:r w:rsidR="00073A63">
          <w:rPr>
            <w:noProof/>
          </w:rPr>
          <w:t>3</w:t>
        </w:r>
        <w:r>
          <w:rPr>
            <w:noProof/>
          </w:rPr>
          <w:fldChar w:fldCharType="end"/>
        </w:r>
      </w:p>
    </w:sdtContent>
  </w:sdt>
  <w:p w:rsidR="00273B9C" w:rsidRDefault="00273B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7B3" w:rsidRDefault="001327B3" w:rsidP="00273B9C">
      <w:pPr>
        <w:spacing w:after="0" w:line="240" w:lineRule="auto"/>
      </w:pPr>
      <w:r>
        <w:separator/>
      </w:r>
    </w:p>
  </w:footnote>
  <w:footnote w:type="continuationSeparator" w:id="0">
    <w:p w:rsidR="001327B3" w:rsidRDefault="001327B3" w:rsidP="00273B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21E4"/>
    <w:multiLevelType w:val="hybridMultilevel"/>
    <w:tmpl w:val="2A7AF7B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E7410A"/>
    <w:multiLevelType w:val="hybridMultilevel"/>
    <w:tmpl w:val="AB9637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BF1EEA"/>
    <w:multiLevelType w:val="hybridMultilevel"/>
    <w:tmpl w:val="EA06AFEE"/>
    <w:lvl w:ilvl="0" w:tplc="F62CA6C8">
      <w:start w:val="1"/>
      <w:numFmt w:val="bullet"/>
      <w:lvlText w:val=""/>
      <w:lvlJc w:val="left"/>
      <w:pPr>
        <w:ind w:left="720" w:hanging="360"/>
      </w:pPr>
      <w:rPr>
        <w:rFonts w:ascii="Symbol" w:eastAsiaTheme="minorHAnsi" w:hAnsi="Symbol" w:cstheme="maj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BF77A91"/>
    <w:multiLevelType w:val="hybridMultilevel"/>
    <w:tmpl w:val="5AF4CE84"/>
    <w:lvl w:ilvl="0" w:tplc="D5302994">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2B10EFC"/>
    <w:multiLevelType w:val="hybridMultilevel"/>
    <w:tmpl w:val="032CF3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93C1047"/>
    <w:multiLevelType w:val="hybridMultilevel"/>
    <w:tmpl w:val="34946AD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C4B712D"/>
    <w:multiLevelType w:val="hybridMultilevel"/>
    <w:tmpl w:val="012C585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DB16CF3"/>
    <w:multiLevelType w:val="multilevel"/>
    <w:tmpl w:val="F2880DF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95337FA"/>
    <w:multiLevelType w:val="hybridMultilevel"/>
    <w:tmpl w:val="EA1A7176"/>
    <w:lvl w:ilvl="0" w:tplc="D774275A">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4BFD74D3"/>
    <w:multiLevelType w:val="multilevel"/>
    <w:tmpl w:val="2496095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FA82ACB"/>
    <w:multiLevelType w:val="hybridMultilevel"/>
    <w:tmpl w:val="E32CC39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6C443C0"/>
    <w:multiLevelType w:val="hybridMultilevel"/>
    <w:tmpl w:val="0B32E99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94F4ADC"/>
    <w:multiLevelType w:val="hybridMultilevel"/>
    <w:tmpl w:val="8E70FC9A"/>
    <w:lvl w:ilvl="0" w:tplc="FD762D0C">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6AC725DF"/>
    <w:multiLevelType w:val="hybridMultilevel"/>
    <w:tmpl w:val="191A7B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D2E4354"/>
    <w:multiLevelType w:val="hybridMultilevel"/>
    <w:tmpl w:val="5C7C972E"/>
    <w:lvl w:ilvl="0" w:tplc="16760A8E">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6EC96AF8"/>
    <w:multiLevelType w:val="hybridMultilevel"/>
    <w:tmpl w:val="DF86C856"/>
    <w:lvl w:ilvl="0" w:tplc="CAE8DA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749045F"/>
    <w:multiLevelType w:val="hybridMultilevel"/>
    <w:tmpl w:val="D820BBA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C2B52D0"/>
    <w:multiLevelType w:val="hybridMultilevel"/>
    <w:tmpl w:val="252A29F6"/>
    <w:lvl w:ilvl="0" w:tplc="62D290A2">
      <w:start w:val="6"/>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2"/>
  </w:num>
  <w:num w:numId="5">
    <w:abstractNumId w:val="3"/>
  </w:num>
  <w:num w:numId="6">
    <w:abstractNumId w:val="5"/>
  </w:num>
  <w:num w:numId="7">
    <w:abstractNumId w:val="1"/>
  </w:num>
  <w:num w:numId="8">
    <w:abstractNumId w:val="13"/>
  </w:num>
  <w:num w:numId="9">
    <w:abstractNumId w:val="15"/>
  </w:num>
  <w:num w:numId="10">
    <w:abstractNumId w:val="4"/>
  </w:num>
  <w:num w:numId="11">
    <w:abstractNumId w:val="16"/>
  </w:num>
  <w:num w:numId="12">
    <w:abstractNumId w:val="14"/>
  </w:num>
  <w:num w:numId="13">
    <w:abstractNumId w:val="0"/>
  </w:num>
  <w:num w:numId="14">
    <w:abstractNumId w:val="7"/>
  </w:num>
  <w:num w:numId="15">
    <w:abstractNumId w:val="6"/>
  </w:num>
  <w:num w:numId="16">
    <w:abstractNumId w:val="12"/>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43C"/>
    <w:rsid w:val="0000112E"/>
    <w:rsid w:val="0006362B"/>
    <w:rsid w:val="00073A63"/>
    <w:rsid w:val="00073A90"/>
    <w:rsid w:val="000B658B"/>
    <w:rsid w:val="000C08B5"/>
    <w:rsid w:val="00114AC1"/>
    <w:rsid w:val="001227C3"/>
    <w:rsid w:val="001327B3"/>
    <w:rsid w:val="0013469C"/>
    <w:rsid w:val="001418F6"/>
    <w:rsid w:val="001A07D9"/>
    <w:rsid w:val="001B069D"/>
    <w:rsid w:val="001E554B"/>
    <w:rsid w:val="001E7678"/>
    <w:rsid w:val="002047AD"/>
    <w:rsid w:val="00204A37"/>
    <w:rsid w:val="002102DE"/>
    <w:rsid w:val="00273B9C"/>
    <w:rsid w:val="00282809"/>
    <w:rsid w:val="002972A5"/>
    <w:rsid w:val="002A79F7"/>
    <w:rsid w:val="003277AA"/>
    <w:rsid w:val="0034158A"/>
    <w:rsid w:val="003545F9"/>
    <w:rsid w:val="00382507"/>
    <w:rsid w:val="003A32E1"/>
    <w:rsid w:val="003D4112"/>
    <w:rsid w:val="003D4C8B"/>
    <w:rsid w:val="003F7C52"/>
    <w:rsid w:val="00413C6D"/>
    <w:rsid w:val="00435E16"/>
    <w:rsid w:val="00482326"/>
    <w:rsid w:val="00484146"/>
    <w:rsid w:val="0049501A"/>
    <w:rsid w:val="004D2CF2"/>
    <w:rsid w:val="00500D45"/>
    <w:rsid w:val="00524CDD"/>
    <w:rsid w:val="0053208C"/>
    <w:rsid w:val="0055729F"/>
    <w:rsid w:val="00612404"/>
    <w:rsid w:val="00624E7E"/>
    <w:rsid w:val="00633742"/>
    <w:rsid w:val="00652900"/>
    <w:rsid w:val="00654671"/>
    <w:rsid w:val="00663818"/>
    <w:rsid w:val="0067091F"/>
    <w:rsid w:val="006A3A0D"/>
    <w:rsid w:val="006F5DBB"/>
    <w:rsid w:val="00712518"/>
    <w:rsid w:val="007270C7"/>
    <w:rsid w:val="00732974"/>
    <w:rsid w:val="007B3CDE"/>
    <w:rsid w:val="007D6113"/>
    <w:rsid w:val="008133E7"/>
    <w:rsid w:val="00814B31"/>
    <w:rsid w:val="00866E2F"/>
    <w:rsid w:val="00881D82"/>
    <w:rsid w:val="008B627B"/>
    <w:rsid w:val="008C3D1F"/>
    <w:rsid w:val="008F3264"/>
    <w:rsid w:val="008F7FF1"/>
    <w:rsid w:val="00931219"/>
    <w:rsid w:val="0098078C"/>
    <w:rsid w:val="009948FF"/>
    <w:rsid w:val="00997ADE"/>
    <w:rsid w:val="009C3445"/>
    <w:rsid w:val="00AD40B5"/>
    <w:rsid w:val="00AD5822"/>
    <w:rsid w:val="00AE1E00"/>
    <w:rsid w:val="00AF1052"/>
    <w:rsid w:val="00B04044"/>
    <w:rsid w:val="00B052E5"/>
    <w:rsid w:val="00B73790"/>
    <w:rsid w:val="00B80BDB"/>
    <w:rsid w:val="00BB75EE"/>
    <w:rsid w:val="00BC11C1"/>
    <w:rsid w:val="00BE5F83"/>
    <w:rsid w:val="00BF186B"/>
    <w:rsid w:val="00C25304"/>
    <w:rsid w:val="00C41458"/>
    <w:rsid w:val="00C76FEF"/>
    <w:rsid w:val="00C95382"/>
    <w:rsid w:val="00C963EC"/>
    <w:rsid w:val="00CC343C"/>
    <w:rsid w:val="00D33F50"/>
    <w:rsid w:val="00D36EC3"/>
    <w:rsid w:val="00D508BB"/>
    <w:rsid w:val="00D572A9"/>
    <w:rsid w:val="00DA3D1A"/>
    <w:rsid w:val="00E34C9F"/>
    <w:rsid w:val="00E4295C"/>
    <w:rsid w:val="00E66FEB"/>
    <w:rsid w:val="00E87909"/>
    <w:rsid w:val="00EB01DB"/>
    <w:rsid w:val="00F154C5"/>
    <w:rsid w:val="00F17D7B"/>
    <w:rsid w:val="00F243DF"/>
    <w:rsid w:val="00F376B5"/>
    <w:rsid w:val="00F43F92"/>
    <w:rsid w:val="00FA07D8"/>
    <w:rsid w:val="00FA1395"/>
    <w:rsid w:val="00FC40A0"/>
    <w:rsid w:val="00FE4F04"/>
    <w:rsid w:val="00FF2A4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3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79F7"/>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3D4C8B"/>
    <w:pPr>
      <w:ind w:left="720"/>
      <w:contextualSpacing/>
    </w:pPr>
  </w:style>
  <w:style w:type="paragraph" w:styleId="Header">
    <w:name w:val="header"/>
    <w:basedOn w:val="Normal"/>
    <w:link w:val="HeaderChar"/>
    <w:uiPriority w:val="99"/>
    <w:unhideWhenUsed/>
    <w:rsid w:val="00273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B9C"/>
  </w:style>
  <w:style w:type="paragraph" w:styleId="Footer">
    <w:name w:val="footer"/>
    <w:basedOn w:val="Normal"/>
    <w:link w:val="FooterChar"/>
    <w:uiPriority w:val="99"/>
    <w:unhideWhenUsed/>
    <w:rsid w:val="00273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B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3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79F7"/>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3D4C8B"/>
    <w:pPr>
      <w:ind w:left="720"/>
      <w:contextualSpacing/>
    </w:pPr>
  </w:style>
  <w:style w:type="paragraph" w:styleId="Header">
    <w:name w:val="header"/>
    <w:basedOn w:val="Normal"/>
    <w:link w:val="HeaderChar"/>
    <w:uiPriority w:val="99"/>
    <w:unhideWhenUsed/>
    <w:rsid w:val="00273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B9C"/>
  </w:style>
  <w:style w:type="paragraph" w:styleId="Footer">
    <w:name w:val="footer"/>
    <w:basedOn w:val="Normal"/>
    <w:link w:val="FooterChar"/>
    <w:uiPriority w:val="99"/>
    <w:unhideWhenUsed/>
    <w:rsid w:val="00273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TotalTime>
  <Pages>5</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36</cp:revision>
  <dcterms:created xsi:type="dcterms:W3CDTF">2018-07-03T03:27:00Z</dcterms:created>
  <dcterms:modified xsi:type="dcterms:W3CDTF">2022-08-14T15:51:00Z</dcterms:modified>
</cp:coreProperties>
</file>